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234640" w:rsidP="000F53C1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F81BD2">
        <w:rPr>
          <w:rFonts w:ascii="Tahoma" w:hAnsi="Tahoma" w:cs="Tahoma"/>
          <w:b/>
        </w:rPr>
        <w:t>AŁĄCZNIK NR 1 DO SIWZ</w:t>
      </w:r>
    </w:p>
    <w:p w:rsidR="00F81BD2" w:rsidRDefault="00F81BD2" w:rsidP="00F81BD2">
      <w:pPr>
        <w:spacing w:after="0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</w:p>
    <w:p w:rsidR="00600CDC" w:rsidRDefault="00F81BD2" w:rsidP="00600CDC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CPV   </w:t>
      </w:r>
      <w:r w:rsidR="009A764A">
        <w:rPr>
          <w:rFonts w:ascii="Tahoma" w:hAnsi="Tahoma" w:cs="Tahoma"/>
        </w:rPr>
        <w:tab/>
      </w:r>
      <w:r w:rsidR="00600CDC">
        <w:rPr>
          <w:rFonts w:ascii="Tahoma" w:hAnsi="Tahoma" w:cs="Tahoma"/>
          <w:b/>
        </w:rPr>
        <w:t xml:space="preserve">15.25.00.00  - 5 </w:t>
      </w:r>
      <w:r w:rsidR="00600CDC" w:rsidRPr="00BF158A">
        <w:rPr>
          <w:rFonts w:ascii="Tahoma" w:hAnsi="Tahoma" w:cs="Tahoma"/>
        </w:rPr>
        <w:t>owoce morza</w:t>
      </w:r>
    </w:p>
    <w:p w:rsidR="00600CDC" w:rsidRDefault="00600CDC" w:rsidP="00600CDC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15.22.10.00 – 3 </w:t>
      </w:r>
      <w:r>
        <w:rPr>
          <w:rFonts w:ascii="Tahoma" w:hAnsi="Tahoma" w:cs="Tahoma"/>
        </w:rPr>
        <w:t>ryby</w:t>
      </w:r>
    </w:p>
    <w:p w:rsidR="00600CDC" w:rsidRDefault="00600CDC" w:rsidP="00600CDC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15.22.00.00 – 6 </w:t>
      </w:r>
      <w:r>
        <w:rPr>
          <w:rFonts w:ascii="Tahoma" w:hAnsi="Tahoma" w:cs="Tahoma"/>
        </w:rPr>
        <w:t>ryby mrożone, filety rybie i pozostałe mięso ryb</w:t>
      </w:r>
    </w:p>
    <w:p w:rsidR="00600CDC" w:rsidRDefault="00600CDC" w:rsidP="00600CDC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03.31.20.00 – 9 </w:t>
      </w:r>
      <w:r>
        <w:rPr>
          <w:rFonts w:ascii="Tahoma" w:hAnsi="Tahoma" w:cs="Tahoma"/>
        </w:rPr>
        <w:t xml:space="preserve"> skorupiaki</w:t>
      </w:r>
    </w:p>
    <w:p w:rsidR="00600CDC" w:rsidRDefault="00600CDC" w:rsidP="00600CDC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15.11.00.00 – 2 </w:t>
      </w:r>
      <w:r w:rsidRPr="00600CDC">
        <w:rPr>
          <w:rFonts w:ascii="Tahoma" w:hAnsi="Tahoma" w:cs="Tahoma"/>
        </w:rPr>
        <w:t xml:space="preserve">mięso </w:t>
      </w:r>
    </w:p>
    <w:p w:rsidR="00600CDC" w:rsidRPr="007576E5" w:rsidRDefault="00600CDC" w:rsidP="00600CDC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03.14.20.00.- 8 </w:t>
      </w:r>
      <w:r w:rsidRPr="00600CDC">
        <w:rPr>
          <w:rFonts w:ascii="Tahoma" w:hAnsi="Tahoma" w:cs="Tahoma"/>
        </w:rPr>
        <w:t>produkty zwierzęce</w:t>
      </w:r>
    </w:p>
    <w:p w:rsidR="00E56543" w:rsidRPr="007576E5" w:rsidRDefault="00E56543" w:rsidP="00E56543">
      <w:pPr>
        <w:pStyle w:val="Akapitzlist"/>
        <w:spacing w:after="0"/>
        <w:ind w:left="1080" w:firstLine="336"/>
        <w:rPr>
          <w:rFonts w:ascii="Tahoma" w:hAnsi="Tahoma" w:cs="Tahoma"/>
        </w:rPr>
      </w:pPr>
    </w:p>
    <w:p w:rsidR="00E56543" w:rsidRPr="00737201" w:rsidRDefault="00E56543" w:rsidP="00737201">
      <w:pPr>
        <w:spacing w:after="0"/>
        <w:rPr>
          <w:rFonts w:ascii="Tahoma" w:hAnsi="Tahoma" w:cs="Tahoma"/>
          <w:sz w:val="24"/>
          <w:szCs w:val="24"/>
        </w:rPr>
      </w:pPr>
    </w:p>
    <w:p w:rsidR="00600CDC" w:rsidRDefault="003A1FD1" w:rsidP="00540874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 w:cs="Tahoma"/>
        </w:rPr>
      </w:pPr>
      <w:bookmarkStart w:id="0" w:name="_GoBack"/>
      <w:r w:rsidRPr="007907A7">
        <w:rPr>
          <w:rFonts w:ascii="Tahoma" w:hAnsi="Tahoma" w:cs="Tahoma"/>
        </w:rPr>
        <w:t xml:space="preserve">Przedmiotem zamówienia </w:t>
      </w:r>
      <w:r>
        <w:rPr>
          <w:rFonts w:ascii="Tahoma" w:hAnsi="Tahoma" w:cs="Tahoma"/>
        </w:rPr>
        <w:t xml:space="preserve">są </w:t>
      </w:r>
      <w:r w:rsidR="000F53C1">
        <w:rPr>
          <w:rFonts w:ascii="Tahoma" w:hAnsi="Tahoma" w:cs="Tahoma"/>
        </w:rPr>
        <w:t xml:space="preserve">sukcesywne </w:t>
      </w:r>
      <w:r>
        <w:rPr>
          <w:rFonts w:ascii="Tahoma" w:hAnsi="Tahoma" w:cs="Tahoma"/>
        </w:rPr>
        <w:t>dostawy niżej wymienionych</w:t>
      </w:r>
      <w:r w:rsidR="000F53C1">
        <w:rPr>
          <w:rFonts w:ascii="Tahoma" w:hAnsi="Tahoma" w:cs="Tahoma"/>
        </w:rPr>
        <w:t xml:space="preserve">:  </w:t>
      </w:r>
      <w:r w:rsidR="00600CDC">
        <w:rPr>
          <w:rFonts w:ascii="Tahoma" w:hAnsi="Tahoma" w:cs="Tahoma"/>
        </w:rPr>
        <w:t>ryb i owoców morza, gryzoni, ptaków, owadów i mięsa realizowane partiami w okresie od 01.09.201</w:t>
      </w:r>
      <w:r w:rsidR="00C51305">
        <w:rPr>
          <w:rFonts w:ascii="Tahoma" w:hAnsi="Tahoma" w:cs="Tahoma"/>
        </w:rPr>
        <w:t>7</w:t>
      </w:r>
      <w:r w:rsidR="00600CDC">
        <w:rPr>
          <w:rFonts w:ascii="Tahoma" w:hAnsi="Tahoma" w:cs="Tahoma"/>
        </w:rPr>
        <w:t xml:space="preserve"> r. do 31.08.201</w:t>
      </w:r>
      <w:r w:rsidR="00C51305">
        <w:rPr>
          <w:rFonts w:ascii="Tahoma" w:hAnsi="Tahoma" w:cs="Tahoma"/>
        </w:rPr>
        <w:t>8</w:t>
      </w:r>
      <w:r w:rsidR="00600CDC">
        <w:rPr>
          <w:rFonts w:ascii="Tahoma" w:hAnsi="Tahoma" w:cs="Tahoma"/>
        </w:rPr>
        <w:t xml:space="preserve">r. </w:t>
      </w:r>
      <w:r w:rsidR="001D491C">
        <w:rPr>
          <w:rFonts w:ascii="Tahoma" w:hAnsi="Tahoma" w:cs="Tahoma"/>
        </w:rPr>
        <w:t xml:space="preserve"> Przedmiot zamówienia został </w:t>
      </w:r>
      <w:proofErr w:type="spellStart"/>
      <w:r w:rsidR="00C51305">
        <w:rPr>
          <w:rFonts w:ascii="Tahoma" w:hAnsi="Tahoma" w:cs="Tahoma"/>
        </w:rPr>
        <w:t>p</w:t>
      </w:r>
      <w:r w:rsidR="001D491C">
        <w:rPr>
          <w:rFonts w:ascii="Tahoma" w:hAnsi="Tahoma" w:cs="Tahoma"/>
        </w:rPr>
        <w:t>oddzielony</w:t>
      </w:r>
      <w:proofErr w:type="spellEnd"/>
      <w:r w:rsidR="001D491C">
        <w:rPr>
          <w:rFonts w:ascii="Tahoma" w:hAnsi="Tahoma" w:cs="Tahoma"/>
        </w:rPr>
        <w:t xml:space="preserve"> na cztery zadania – części, zatem  Wykonawca może złożyć ofertę na wszystkie zadania (cztery) bądź na wybrane przez siebie</w:t>
      </w:r>
    </w:p>
    <w:p w:rsidR="00737201" w:rsidRDefault="00737201" w:rsidP="00737201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tbl>
      <w:tblPr>
        <w:tblW w:w="82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313"/>
        <w:gridCol w:w="1049"/>
        <w:gridCol w:w="1000"/>
      </w:tblGrid>
      <w:tr w:rsidR="00737201" w:rsidRPr="00737201" w:rsidTr="00025085">
        <w:trPr>
          <w:trHeight w:val="7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 w:rsidR="000F53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. Miary </w:t>
            </w: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7201" w:rsidRPr="00737201" w:rsidTr="00025085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737201" w:rsidRDefault="00025085" w:rsidP="006D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drobny (15-20 cm) mrożony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IQF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duży cały mrożony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C513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Szprotka mrożona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IQF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Makrela tusza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C513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C51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Dorsz tusza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świeża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Witlinek mrożony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Gromadnik (kapelan)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C513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Stynka mrożona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worki 1 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Płoć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Mięso z łososia surowe (ścinki)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1D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Narybek żywy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Czebaczek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amurski 80% + Płoć 20%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737201" w:rsidRDefault="00025085" w:rsidP="00C5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Kryl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gruby -  opakowania 1 kg lub 2,5 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Kryl mrożony drobny – opakowanie 1 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Solowiec</w:t>
            </w:r>
            <w:proofErr w:type="spellEnd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mrożony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opakowania 1 kg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C51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Lasonóg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opakowania 1 k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Małże brzytwa morska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Razor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mrożona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Oczlik - cyklop mrożony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opakowania 1 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Plankton- red plankton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opakowania 1 kg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Kalmar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kalifornijski mrożony (cały) op.10 kg Loligo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Małże mięso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C513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6D39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36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Mieszanka morska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AB6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Krewetki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Tiger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”   31 – 40 mm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600CDC" w:rsidRDefault="00025085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Pr="00737201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182490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Pr="00D30134" w:rsidRDefault="00025085" w:rsidP="006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Omułki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182490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994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Sercówka jadalna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Cerastoderma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="00994A27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025085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85" w:rsidRPr="00737201" w:rsidRDefault="00025085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6D3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Ośmiornica śródziemnomorska 800 – 1200 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5" w:rsidRDefault="00025085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85" w:rsidRDefault="00025085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3963B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6D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1524A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karmowe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karmowe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mrożone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żywe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 –dniowe  1- 1,5 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10.4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Pr="008120B1" w:rsidRDefault="006F6C9E" w:rsidP="0002508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963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mrożone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–dniowe 1- 1,5g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Pr="00600CDC" w:rsidRDefault="006F6C9E" w:rsidP="000250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20.8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9E" w:rsidRPr="00737201" w:rsidRDefault="006F6C9E" w:rsidP="00F90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28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mrożone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rzepiórek żywe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600CDC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6F6C9E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myszy mrożone białe 5-6 g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Default="006F6C9E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7057DC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szczurze mrożone 5-6 g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13.520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9E" w:rsidRPr="00737201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7057DC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przylądkowego żywe 1,5 – 2 g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F6C9E" w:rsidRPr="00737201" w:rsidTr="00025085">
        <w:trPr>
          <w:trHeight w:val="30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9E" w:rsidRPr="00737201" w:rsidRDefault="006F6C9E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396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żywe 5 – 6 g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AB63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9E" w:rsidRDefault="006F6C9E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DC" w:rsidRPr="00737201" w:rsidRDefault="003963B3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mącznik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025085" w:rsidP="000250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025085" w:rsidP="000250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dorosłe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drobne (2-5 mm)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600CDC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dorosła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  <w:r w:rsidR="005566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młoda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="005566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600CDC"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muszka owocowa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025085" w:rsidP="000250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żuk hawajski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skoczogonki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larwy muchy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Hermetia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Illucens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2508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025085" w:rsidP="00025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DC" w:rsidRPr="00737201" w:rsidRDefault="003963B3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3963B3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Mięso wołowe krojone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E81D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5566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E81D6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3963B3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wołowe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3963B3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5566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E81D6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600CDC" w:rsidRPr="00737201" w:rsidTr="00025085">
        <w:trPr>
          <w:trHeight w:val="28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737201" w:rsidRDefault="00600CDC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3963B3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cielęce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600CDC" w:rsidRDefault="00E81D6A" w:rsidP="003963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3963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737201" w:rsidRDefault="00600CDC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</w:tbl>
    <w:p w:rsidR="00737201" w:rsidRPr="00A67518" w:rsidRDefault="00737201" w:rsidP="003A1FD1">
      <w:pPr>
        <w:spacing w:after="0"/>
        <w:rPr>
          <w:rFonts w:ascii="Tahoma" w:hAnsi="Tahoma" w:cs="Tahoma"/>
        </w:rPr>
      </w:pPr>
    </w:p>
    <w:p w:rsidR="001524A4" w:rsidRDefault="001524A4" w:rsidP="001524A4">
      <w:pPr>
        <w:pStyle w:val="Akapitzlist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Pr="001524A4">
        <w:rPr>
          <w:rFonts w:ascii="Tahoma" w:hAnsi="Tahoma" w:cs="Tahoma"/>
          <w:b/>
        </w:rPr>
        <w:t>Ad . 1. - Ryby winny spełniać następujące warunki</w:t>
      </w:r>
      <w:r>
        <w:rPr>
          <w:rFonts w:ascii="Tahoma" w:hAnsi="Tahoma" w:cs="Tahoma"/>
        </w:rPr>
        <w:t>:</w:t>
      </w:r>
    </w:p>
    <w:p w:rsidR="001524A4" w:rsidRDefault="001524A4" w:rsidP="001524A4">
      <w:pPr>
        <w:pStyle w:val="Akapitzlist"/>
        <w:spacing w:after="0"/>
        <w:ind w:left="0"/>
        <w:rPr>
          <w:rFonts w:ascii="Tahoma" w:hAnsi="Tahoma" w:cs="Tahoma"/>
        </w:rPr>
      </w:pP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Śledź drobny cały (15-20 cm), mrożony pojedynczo (nie glazurowany)</w:t>
      </w: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Śledź duży cały, makrela, szprotka – mrożona, dostarczane w taflach</w:t>
      </w: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Mięso z łososia surowe (ścinki) – mrożone, dostarczane w taflach</w:t>
      </w: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 xml:space="preserve">Narybek żywy </w:t>
      </w:r>
      <w:r w:rsidR="001D491C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="001D491C">
        <w:rPr>
          <w:rFonts w:ascii="Arial" w:eastAsia="Times New Roman" w:hAnsi="Arial" w:cs="Arial"/>
          <w:color w:val="000000"/>
          <w:lang w:eastAsia="pl-PL"/>
        </w:rPr>
        <w:t>Czebaczek</w:t>
      </w:r>
      <w:proofErr w:type="spellEnd"/>
      <w:r w:rsidR="001D491C">
        <w:rPr>
          <w:rFonts w:ascii="Arial" w:eastAsia="Times New Roman" w:hAnsi="Arial" w:cs="Arial"/>
          <w:color w:val="000000"/>
          <w:lang w:eastAsia="pl-PL"/>
        </w:rPr>
        <w:t xml:space="preserve"> amurski 80% + Płoć 20%</w:t>
      </w:r>
      <w:r w:rsidR="001D49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) – dostarczane w workach po 150 szt., dostawa raz w tygodniu po 10 worków (tj. po 1500 sztuk tygodniowo)</w:t>
      </w: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Wszystkie dostarczane ryby muszą spełniać  ogólne wymagania jakościowe i sanitarne zgodnie z obowiązującymi przepisami.</w:t>
      </w:r>
    </w:p>
    <w:p w:rsidR="001524A4" w:rsidRDefault="001524A4" w:rsidP="001524A4">
      <w:pPr>
        <w:pStyle w:val="Akapitzlist"/>
        <w:numPr>
          <w:ilvl w:val="0"/>
          <w:numId w:val="3"/>
        </w:numPr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 xml:space="preserve">Ryby zamrożone, jak i po rozmrożeniu muszą wskazywać, że są zdrowe (bez widocznych oznak chorobowych skóry i mięsa) bez uszkodzeń skóry i tkanki mięsnej, </w:t>
      </w:r>
      <w:r>
        <w:rPr>
          <w:rFonts w:ascii="Tahoma" w:hAnsi="Tahoma" w:cs="Tahoma"/>
        </w:rPr>
        <w:lastRenderedPageBreak/>
        <w:t>muszą posiadać swoisty, charakterystyczny dla dane gatunku  zapach (bez zapachów obcych oraz wskazujących na procesy psucia się i rozkładu).</w:t>
      </w:r>
    </w:p>
    <w:p w:rsidR="00B43EE8" w:rsidRPr="00B43EE8" w:rsidRDefault="00B43EE8" w:rsidP="00B43EE8">
      <w:pPr>
        <w:pStyle w:val="Tekstpodstawowy31"/>
        <w:tabs>
          <w:tab w:val="left" w:pos="-142"/>
          <w:tab w:val="left" w:pos="9639"/>
        </w:tabs>
        <w:spacing w:line="276" w:lineRule="auto"/>
        <w:rPr>
          <w:rFonts w:ascii="Tahoma" w:hAnsi="Tahoma" w:cs="Tahoma"/>
          <w:i w:val="0"/>
          <w:sz w:val="22"/>
        </w:rPr>
      </w:pPr>
    </w:p>
    <w:p w:rsidR="00B43EE8" w:rsidRDefault="00B43EE8" w:rsidP="00B43EE8">
      <w:pPr>
        <w:pStyle w:val="Tekstpodstawowy"/>
        <w:tabs>
          <w:tab w:val="left" w:pos="426"/>
        </w:tabs>
        <w:spacing w:after="120"/>
        <w:rPr>
          <w:b/>
          <w:sz w:val="22"/>
        </w:rPr>
      </w:pPr>
      <w:r>
        <w:rPr>
          <w:b/>
          <w:sz w:val="22"/>
        </w:rPr>
        <w:tab/>
        <w:t xml:space="preserve">Ad. </w:t>
      </w:r>
      <w:r w:rsidR="00F5484E">
        <w:rPr>
          <w:b/>
          <w:sz w:val="22"/>
        </w:rPr>
        <w:t>2</w:t>
      </w:r>
      <w:r>
        <w:rPr>
          <w:b/>
          <w:sz w:val="22"/>
        </w:rPr>
        <w:t xml:space="preserve">  -  Gryzoni i ptaków karmowych</w:t>
      </w:r>
    </w:p>
    <w:p w:rsidR="00B43EE8" w:rsidRPr="00B43EE8" w:rsidRDefault="00B43EE8" w:rsidP="00B43EE8">
      <w:pPr>
        <w:pStyle w:val="Tekstpodstawowy31"/>
        <w:ind w:left="1134" w:hanging="42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Zwierzęta powinny spełniać następujące warunki: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Myszy dorosłe (waga ok. 20 – 25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 xml:space="preserve">Szczury przylądkowe – </w:t>
      </w:r>
      <w:proofErr w:type="spellStart"/>
      <w:r w:rsidRPr="00B43EE8">
        <w:rPr>
          <w:rFonts w:ascii="Tahoma" w:hAnsi="Tahoma" w:cs="Tahoma"/>
          <w:sz w:val="22"/>
        </w:rPr>
        <w:t>Mastomys</w:t>
      </w:r>
      <w:proofErr w:type="spellEnd"/>
      <w:r w:rsidRPr="00B43EE8">
        <w:rPr>
          <w:rFonts w:ascii="Tahoma" w:hAnsi="Tahoma" w:cs="Tahoma"/>
          <w:sz w:val="22"/>
        </w:rPr>
        <w:t xml:space="preserve"> </w:t>
      </w:r>
      <w:proofErr w:type="spellStart"/>
      <w:r w:rsidRPr="00B43EE8">
        <w:rPr>
          <w:rFonts w:ascii="Tahoma" w:hAnsi="Tahoma" w:cs="Tahoma"/>
          <w:sz w:val="22"/>
        </w:rPr>
        <w:t>coucha</w:t>
      </w:r>
      <w:proofErr w:type="spellEnd"/>
      <w:r w:rsidRPr="00B43EE8">
        <w:rPr>
          <w:rFonts w:ascii="Tahoma" w:hAnsi="Tahoma" w:cs="Tahoma"/>
          <w:sz w:val="22"/>
        </w:rPr>
        <w:t xml:space="preserve">  (waga ok. 100 g </w:t>
      </w:r>
      <w:r w:rsidRPr="00B43EE8">
        <w:rPr>
          <w:rFonts w:ascii="Tahoma" w:hAnsi="Tahoma" w:cs="Tahoma"/>
          <w:sz w:val="22"/>
          <w:u w:val="single"/>
        </w:rPr>
        <w:t>+</w:t>
      </w:r>
      <w:r w:rsidRPr="00B43EE8">
        <w:rPr>
          <w:rFonts w:ascii="Tahoma" w:hAnsi="Tahoma" w:cs="Tahoma"/>
          <w:sz w:val="22"/>
        </w:rPr>
        <w:t xml:space="preserve"> 20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 xml:space="preserve">Szczury </w:t>
      </w:r>
      <w:r w:rsidR="00600CDC">
        <w:rPr>
          <w:rFonts w:ascii="Tahoma" w:hAnsi="Tahoma" w:cs="Tahoma"/>
          <w:sz w:val="22"/>
        </w:rPr>
        <w:t xml:space="preserve">karmowe </w:t>
      </w:r>
      <w:r w:rsidRPr="00B43EE8">
        <w:rPr>
          <w:rFonts w:ascii="Tahoma" w:hAnsi="Tahoma" w:cs="Tahoma"/>
          <w:sz w:val="22"/>
        </w:rPr>
        <w:t>duże (waga ok. 250 – 300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Świnki morskie dorosłe (waga ok. 800 – 1200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Chomiki (waga ok. 25 – 85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proofErr w:type="spellStart"/>
      <w:r w:rsidRPr="00B43EE8">
        <w:rPr>
          <w:rFonts w:ascii="Tahoma" w:hAnsi="Tahoma" w:cs="Tahoma"/>
          <w:sz w:val="22"/>
        </w:rPr>
        <w:t>Koszatniczki</w:t>
      </w:r>
      <w:proofErr w:type="spellEnd"/>
      <w:r w:rsidRPr="00B43EE8">
        <w:rPr>
          <w:rFonts w:ascii="Tahoma" w:hAnsi="Tahoma" w:cs="Tahoma"/>
          <w:sz w:val="22"/>
        </w:rPr>
        <w:t xml:space="preserve"> (waga ok. 180 – 220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proofErr w:type="spellStart"/>
      <w:r w:rsidRPr="00B43EE8">
        <w:rPr>
          <w:rFonts w:ascii="Tahoma" w:hAnsi="Tahoma" w:cs="Tahoma"/>
          <w:sz w:val="22"/>
        </w:rPr>
        <w:t>Myszoskoczki</w:t>
      </w:r>
      <w:proofErr w:type="spellEnd"/>
      <w:r w:rsidRPr="00B43EE8">
        <w:rPr>
          <w:rFonts w:ascii="Tahoma" w:hAnsi="Tahoma" w:cs="Tahoma"/>
          <w:sz w:val="22"/>
        </w:rPr>
        <w:t xml:space="preserve"> (waga ok. 100 </w:t>
      </w:r>
      <w:r w:rsidRPr="00B43EE8">
        <w:rPr>
          <w:rFonts w:ascii="Tahoma" w:hAnsi="Tahoma" w:cs="Tahoma"/>
          <w:sz w:val="22"/>
          <w:u w:val="single"/>
        </w:rPr>
        <w:t>+</w:t>
      </w:r>
      <w:r w:rsidRPr="00B43EE8">
        <w:rPr>
          <w:rFonts w:ascii="Tahoma" w:hAnsi="Tahoma" w:cs="Tahoma"/>
          <w:sz w:val="22"/>
        </w:rPr>
        <w:t xml:space="preserve"> 10 g)</w:t>
      </w:r>
    </w:p>
    <w:p w:rsid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Noworodki mysie (waga ok.</w:t>
      </w:r>
      <w:r w:rsidR="00F5484E">
        <w:rPr>
          <w:rFonts w:ascii="Tahoma" w:hAnsi="Tahoma" w:cs="Tahoma"/>
          <w:sz w:val="22"/>
        </w:rPr>
        <w:t>1</w:t>
      </w:r>
      <w:r w:rsidRPr="00B43EE8">
        <w:rPr>
          <w:rFonts w:ascii="Tahoma" w:hAnsi="Tahoma" w:cs="Tahoma"/>
          <w:sz w:val="22"/>
        </w:rPr>
        <w:t xml:space="preserve"> –</w:t>
      </w:r>
      <w:r w:rsidR="00F5484E">
        <w:rPr>
          <w:rFonts w:ascii="Tahoma" w:hAnsi="Tahoma" w:cs="Tahoma"/>
          <w:sz w:val="22"/>
        </w:rPr>
        <w:t>1,</w:t>
      </w:r>
      <w:r w:rsidRPr="00B43EE8">
        <w:rPr>
          <w:rFonts w:ascii="Tahoma" w:hAnsi="Tahoma" w:cs="Tahoma"/>
          <w:sz w:val="22"/>
        </w:rPr>
        <w:t>5 g)</w:t>
      </w:r>
    </w:p>
    <w:p w:rsidR="00025085" w:rsidRDefault="00025085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Noworodki szczurów  przylądkowych  (waga ok. 1,5 – 2g)</w:t>
      </w:r>
    </w:p>
    <w:p w:rsidR="00025085" w:rsidRDefault="00025085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Noworodki szczura żywe – (waga ok. 5 – 6 g)</w:t>
      </w:r>
    </w:p>
    <w:p w:rsidR="007D6D4B" w:rsidRPr="00B43EE8" w:rsidRDefault="007D6D4B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Oseski myszy mrożone (5-6 g)</w:t>
      </w:r>
    </w:p>
    <w:p w:rsidR="00B43EE8" w:rsidRPr="00B43EE8" w:rsidRDefault="001D491C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Przep</w:t>
      </w:r>
      <w:r w:rsidR="00B43EE8" w:rsidRPr="00B43EE8">
        <w:rPr>
          <w:rFonts w:ascii="Tahoma" w:hAnsi="Tahoma" w:cs="Tahoma"/>
          <w:sz w:val="22"/>
        </w:rPr>
        <w:t>iórk</w:t>
      </w:r>
      <w:r>
        <w:rPr>
          <w:rFonts w:ascii="Tahoma" w:hAnsi="Tahoma" w:cs="Tahoma"/>
          <w:sz w:val="22"/>
        </w:rPr>
        <w:t>i dorosłe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Wszystkie zwierzęta powinny być zdrowe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Dostawca winien posiadać zezwolenie na prowadzenie działalności polegającej na pozyskiwaniu materiału kategorii 2, tj. uśmiercaniu w drodze gazowania dwutlenkiem węgla hodowanych zwierząt, magazynowaniu, transportowaniu oraz wprowadzaniu tego materiału do obrotu z przeznaczeniem na karmę dla zwierząt.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Dostawca winien dostarczać przy każdej dostawie dokument handlowy na przewóz produktów zwierzęcych kategorii 2.</w:t>
      </w:r>
    </w:p>
    <w:p w:rsidR="00B43EE8" w:rsidRPr="00C14E3D" w:rsidRDefault="00B43EE8" w:rsidP="00B43EE8">
      <w:pPr>
        <w:pStyle w:val="Tekstpodstawowy"/>
        <w:tabs>
          <w:tab w:val="left" w:pos="142"/>
          <w:tab w:val="left" w:pos="360"/>
        </w:tabs>
        <w:ind w:left="360"/>
        <w:rPr>
          <w:i/>
          <w:sz w:val="22"/>
        </w:rPr>
      </w:pPr>
      <w:r>
        <w:rPr>
          <w:i/>
          <w:sz w:val="22"/>
        </w:rPr>
        <w:t>.</w:t>
      </w:r>
    </w:p>
    <w:p w:rsidR="00B43EE8" w:rsidRDefault="00B43EE8" w:rsidP="00B43EE8">
      <w:pPr>
        <w:pStyle w:val="HTML-wstpniesformatowany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Ad. </w:t>
      </w:r>
      <w:r w:rsidR="00F5484E">
        <w:rPr>
          <w:rFonts w:ascii="Arial" w:hAnsi="Arial"/>
          <w:b/>
          <w:sz w:val="22"/>
        </w:rPr>
        <w:t xml:space="preserve">3 </w:t>
      </w:r>
      <w:r>
        <w:rPr>
          <w:rFonts w:ascii="Arial" w:hAnsi="Arial"/>
          <w:b/>
          <w:sz w:val="22"/>
        </w:rPr>
        <w:t xml:space="preserve"> Owadów karmowych </w:t>
      </w:r>
    </w:p>
    <w:p w:rsidR="00B43EE8" w:rsidRPr="00B43EE8" w:rsidRDefault="00B43EE8" w:rsidP="00B43EE8">
      <w:pPr>
        <w:pStyle w:val="Tekstpodstawowy"/>
        <w:tabs>
          <w:tab w:val="left" w:pos="142"/>
        </w:tabs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Wszystkie będące przedmiotem zamówienia </w:t>
      </w:r>
      <w:r w:rsidRPr="00B43EE8">
        <w:rPr>
          <w:rFonts w:ascii="Tahoma" w:hAnsi="Tahoma" w:cs="Tahoma"/>
          <w:sz w:val="22"/>
        </w:rPr>
        <w:t xml:space="preserve"> rodzaje owadów powinny spełniać następujące warunki: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862"/>
          <w:tab w:val="left" w:pos="1080"/>
        </w:tabs>
        <w:suppressAutoHyphens/>
        <w:ind w:left="1222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żywe.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zdrowe.</w:t>
      </w:r>
    </w:p>
    <w:p w:rsidR="00B43EE8" w:rsidRDefault="00B43EE8" w:rsidP="00540874">
      <w:pPr>
        <w:pStyle w:val="Tekstpodstawowy"/>
        <w:numPr>
          <w:ilvl w:val="0"/>
          <w:numId w:val="36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odpowiedniej wielkości.</w:t>
      </w:r>
    </w:p>
    <w:p w:rsidR="00F5484E" w:rsidRDefault="00F5484E" w:rsidP="00F5484E">
      <w:pPr>
        <w:pStyle w:val="Tekstpodstawowy"/>
        <w:tabs>
          <w:tab w:val="left" w:pos="1077"/>
        </w:tabs>
        <w:suppressAutoHyphens/>
        <w:jc w:val="left"/>
        <w:rPr>
          <w:rFonts w:ascii="Tahoma" w:hAnsi="Tahoma" w:cs="Tahoma"/>
          <w:sz w:val="22"/>
        </w:rPr>
      </w:pPr>
    </w:p>
    <w:p w:rsidR="00F5484E" w:rsidRDefault="00F5484E" w:rsidP="00F5484E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</w:p>
    <w:p w:rsidR="00F5484E" w:rsidRDefault="00F5484E" w:rsidP="00F5484E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b/>
          <w:sz w:val="22"/>
        </w:rPr>
      </w:pPr>
      <w:r w:rsidRPr="00B43EE8">
        <w:rPr>
          <w:rFonts w:ascii="Tahoma" w:hAnsi="Tahoma" w:cs="Tahoma"/>
          <w:b/>
          <w:sz w:val="22"/>
        </w:rPr>
        <w:t xml:space="preserve">Ad. </w:t>
      </w:r>
      <w:r>
        <w:rPr>
          <w:rFonts w:ascii="Tahoma" w:hAnsi="Tahoma" w:cs="Tahoma"/>
          <w:b/>
          <w:sz w:val="22"/>
        </w:rPr>
        <w:t>4</w:t>
      </w:r>
      <w:r w:rsidRPr="00B43EE8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 - </w:t>
      </w:r>
      <w:r w:rsidRPr="00B43EE8">
        <w:rPr>
          <w:rFonts w:ascii="Tahoma" w:hAnsi="Tahoma" w:cs="Tahoma"/>
          <w:b/>
          <w:sz w:val="22"/>
        </w:rPr>
        <w:t xml:space="preserve">Mięso wołowe </w:t>
      </w:r>
    </w:p>
    <w:p w:rsidR="00F5484E" w:rsidRPr="00B43EE8" w:rsidRDefault="00F5484E" w:rsidP="00F5484E">
      <w:pPr>
        <w:pStyle w:val="Tekstpodstawowy31"/>
        <w:tabs>
          <w:tab w:val="left" w:pos="426"/>
        </w:tabs>
        <w:spacing w:line="276" w:lineRule="auto"/>
        <w:ind w:left="36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ab/>
      </w:r>
      <w:r w:rsidRPr="00B43EE8">
        <w:rPr>
          <w:rFonts w:ascii="Tahoma" w:hAnsi="Tahoma" w:cs="Tahoma"/>
          <w:i w:val="0"/>
          <w:sz w:val="22"/>
        </w:rPr>
        <w:tab/>
        <w:t>Ćwierci wołowe mają być z krów dorosłych, bez kręgosłupów. Mięso powinno być chude (nie otłuszczone). Mięso  powinno być świeże i dostarczane w stanie wychłodzonym.</w:t>
      </w:r>
    </w:p>
    <w:p w:rsidR="00F5484E" w:rsidRPr="00B43EE8" w:rsidRDefault="00F5484E" w:rsidP="00F5484E">
      <w:pPr>
        <w:pStyle w:val="Tekstpodstawowy31"/>
        <w:tabs>
          <w:tab w:val="left" w:pos="-142"/>
          <w:tab w:val="left" w:pos="9639"/>
        </w:tabs>
        <w:spacing w:line="276" w:lineRule="auto"/>
        <w:ind w:left="36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Wykonawca gwarantuje, iż przedmiot umowy został poddany wymaganym badaniom weterynaryjnym.</w:t>
      </w:r>
    </w:p>
    <w:bookmarkEnd w:id="0"/>
    <w:p w:rsidR="00F5484E" w:rsidRPr="00B43EE8" w:rsidRDefault="00F5484E" w:rsidP="00F5484E">
      <w:pPr>
        <w:pStyle w:val="Tekstpodstawowy"/>
        <w:tabs>
          <w:tab w:val="left" w:pos="1077"/>
        </w:tabs>
        <w:suppressAutoHyphens/>
        <w:jc w:val="left"/>
        <w:rPr>
          <w:rFonts w:ascii="Tahoma" w:hAnsi="Tahoma" w:cs="Tahoma"/>
          <w:sz w:val="22"/>
        </w:rPr>
      </w:pPr>
    </w:p>
    <w:sectPr w:rsidR="00F5484E" w:rsidRPr="00B43EE8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C7" w:rsidRDefault="00C00FC7" w:rsidP="00966F55">
      <w:pPr>
        <w:spacing w:after="0" w:line="240" w:lineRule="auto"/>
      </w:pPr>
      <w:r>
        <w:separator/>
      </w:r>
    </w:p>
  </w:endnote>
  <w:end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</w:t>
    </w:r>
    <w:r w:rsidR="009D4727">
      <w:rPr>
        <w:rFonts w:asciiTheme="majorHAnsi" w:hAnsiTheme="majorHAnsi"/>
      </w:rPr>
      <w:t>1</w:t>
    </w:r>
    <w:r>
      <w:rPr>
        <w:rFonts w:asciiTheme="majorHAnsi" w:hAnsiTheme="majorHAnsi"/>
      </w:rPr>
      <w:t>/PN/D/201</w:t>
    </w:r>
    <w:r w:rsidR="009D4727">
      <w:rPr>
        <w:rFonts w:asciiTheme="majorHAnsi" w:hAnsiTheme="majorHAnsi"/>
      </w:rPr>
      <w:t>7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A030A">
      <w:fldChar w:fldCharType="begin"/>
    </w:r>
    <w:r>
      <w:instrText xml:space="preserve"> PAGE   \* MERGEFORMAT </w:instrText>
    </w:r>
    <w:r w:rsidR="003A030A">
      <w:fldChar w:fldCharType="separate"/>
    </w:r>
    <w:r w:rsidR="00806413" w:rsidRPr="00806413">
      <w:rPr>
        <w:rFonts w:asciiTheme="majorHAnsi" w:hAnsiTheme="majorHAnsi"/>
        <w:noProof/>
      </w:rPr>
      <w:t>2</w:t>
    </w:r>
    <w:r w:rsidR="003A030A"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A030A">
      <w:fldChar w:fldCharType="begin"/>
    </w:r>
    <w:r>
      <w:instrText xml:space="preserve"> PAGE   \* MERGEFORMAT </w:instrText>
    </w:r>
    <w:r w:rsidR="003A030A">
      <w:fldChar w:fldCharType="separate"/>
    </w:r>
    <w:r w:rsidR="00806413" w:rsidRPr="00806413">
      <w:rPr>
        <w:rFonts w:asciiTheme="majorHAnsi" w:hAnsiTheme="majorHAnsi"/>
        <w:noProof/>
      </w:rPr>
      <w:t>1</w:t>
    </w:r>
    <w:r w:rsidR="003A030A"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C7" w:rsidRDefault="00C00FC7" w:rsidP="00966F55">
      <w:pPr>
        <w:spacing w:after="0" w:line="240" w:lineRule="auto"/>
      </w:pPr>
      <w:r>
        <w:separator/>
      </w:r>
    </w:p>
  </w:footnote>
  <w:foot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1042B"/>
    <w:rsid w:val="00025085"/>
    <w:rsid w:val="00034A04"/>
    <w:rsid w:val="00082E97"/>
    <w:rsid w:val="00096B05"/>
    <w:rsid w:val="000C5CF1"/>
    <w:rsid w:val="000D6F0A"/>
    <w:rsid w:val="000F53C1"/>
    <w:rsid w:val="0012131C"/>
    <w:rsid w:val="00126A1A"/>
    <w:rsid w:val="00134AF4"/>
    <w:rsid w:val="00145239"/>
    <w:rsid w:val="001524A4"/>
    <w:rsid w:val="001841BC"/>
    <w:rsid w:val="001909BA"/>
    <w:rsid w:val="001913D2"/>
    <w:rsid w:val="00192BB9"/>
    <w:rsid w:val="001B27BB"/>
    <w:rsid w:val="001C0E10"/>
    <w:rsid w:val="001D182E"/>
    <w:rsid w:val="001D491C"/>
    <w:rsid w:val="001F46DE"/>
    <w:rsid w:val="00222549"/>
    <w:rsid w:val="00234640"/>
    <w:rsid w:val="002465F2"/>
    <w:rsid w:val="00254E1E"/>
    <w:rsid w:val="00296B98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549C4"/>
    <w:rsid w:val="00372FC7"/>
    <w:rsid w:val="003773EC"/>
    <w:rsid w:val="0038197B"/>
    <w:rsid w:val="003963B3"/>
    <w:rsid w:val="003A030A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472B4"/>
    <w:rsid w:val="00462423"/>
    <w:rsid w:val="004800AC"/>
    <w:rsid w:val="0049290E"/>
    <w:rsid w:val="004A7AD2"/>
    <w:rsid w:val="004B5842"/>
    <w:rsid w:val="004B6C12"/>
    <w:rsid w:val="004F702C"/>
    <w:rsid w:val="00506688"/>
    <w:rsid w:val="005328F7"/>
    <w:rsid w:val="00533521"/>
    <w:rsid w:val="0053431D"/>
    <w:rsid w:val="00540874"/>
    <w:rsid w:val="00551387"/>
    <w:rsid w:val="00556629"/>
    <w:rsid w:val="005A1CF3"/>
    <w:rsid w:val="005A3D60"/>
    <w:rsid w:val="005E314F"/>
    <w:rsid w:val="006007A6"/>
    <w:rsid w:val="00600CDC"/>
    <w:rsid w:val="00626FAB"/>
    <w:rsid w:val="00627AA8"/>
    <w:rsid w:val="00637A98"/>
    <w:rsid w:val="00645DEB"/>
    <w:rsid w:val="00662DE7"/>
    <w:rsid w:val="0067087C"/>
    <w:rsid w:val="00687A6E"/>
    <w:rsid w:val="006C360B"/>
    <w:rsid w:val="006D1163"/>
    <w:rsid w:val="006D14DC"/>
    <w:rsid w:val="006D39D7"/>
    <w:rsid w:val="006D6238"/>
    <w:rsid w:val="006E5FD4"/>
    <w:rsid w:val="006E5FE8"/>
    <w:rsid w:val="006F6C9E"/>
    <w:rsid w:val="00705392"/>
    <w:rsid w:val="00737201"/>
    <w:rsid w:val="00743DF0"/>
    <w:rsid w:val="00743E60"/>
    <w:rsid w:val="00744C45"/>
    <w:rsid w:val="007576E5"/>
    <w:rsid w:val="00783371"/>
    <w:rsid w:val="00784192"/>
    <w:rsid w:val="00785F17"/>
    <w:rsid w:val="007907A7"/>
    <w:rsid w:val="007A68B1"/>
    <w:rsid w:val="007B30F7"/>
    <w:rsid w:val="007C4010"/>
    <w:rsid w:val="007D6D4B"/>
    <w:rsid w:val="007E18BE"/>
    <w:rsid w:val="007E2D59"/>
    <w:rsid w:val="00806413"/>
    <w:rsid w:val="008120B1"/>
    <w:rsid w:val="0081408F"/>
    <w:rsid w:val="00837951"/>
    <w:rsid w:val="00877823"/>
    <w:rsid w:val="00887F58"/>
    <w:rsid w:val="00893508"/>
    <w:rsid w:val="008957BA"/>
    <w:rsid w:val="00897989"/>
    <w:rsid w:val="008A41A2"/>
    <w:rsid w:val="008B7ED1"/>
    <w:rsid w:val="008C31DD"/>
    <w:rsid w:val="00902306"/>
    <w:rsid w:val="00906016"/>
    <w:rsid w:val="00906FB9"/>
    <w:rsid w:val="00966F55"/>
    <w:rsid w:val="009736BC"/>
    <w:rsid w:val="0099259E"/>
    <w:rsid w:val="00993B80"/>
    <w:rsid w:val="00994A27"/>
    <w:rsid w:val="009A5C71"/>
    <w:rsid w:val="009A764A"/>
    <w:rsid w:val="009B019F"/>
    <w:rsid w:val="009C735E"/>
    <w:rsid w:val="009D1133"/>
    <w:rsid w:val="009D4727"/>
    <w:rsid w:val="009D5653"/>
    <w:rsid w:val="009D56C9"/>
    <w:rsid w:val="009E2301"/>
    <w:rsid w:val="009E4F0E"/>
    <w:rsid w:val="009F610A"/>
    <w:rsid w:val="00A0291C"/>
    <w:rsid w:val="00A0314A"/>
    <w:rsid w:val="00A53420"/>
    <w:rsid w:val="00A550EA"/>
    <w:rsid w:val="00A64B99"/>
    <w:rsid w:val="00A66126"/>
    <w:rsid w:val="00A67518"/>
    <w:rsid w:val="00A84324"/>
    <w:rsid w:val="00A84952"/>
    <w:rsid w:val="00A963B2"/>
    <w:rsid w:val="00AB63F2"/>
    <w:rsid w:val="00AD4A97"/>
    <w:rsid w:val="00AD5996"/>
    <w:rsid w:val="00B044C7"/>
    <w:rsid w:val="00B0703E"/>
    <w:rsid w:val="00B07CD2"/>
    <w:rsid w:val="00B32E27"/>
    <w:rsid w:val="00B3531C"/>
    <w:rsid w:val="00B37ED5"/>
    <w:rsid w:val="00B42BD1"/>
    <w:rsid w:val="00B43EE8"/>
    <w:rsid w:val="00B4491A"/>
    <w:rsid w:val="00B567FA"/>
    <w:rsid w:val="00B91B5A"/>
    <w:rsid w:val="00B93536"/>
    <w:rsid w:val="00BB78CB"/>
    <w:rsid w:val="00BC0403"/>
    <w:rsid w:val="00BD5AAD"/>
    <w:rsid w:val="00BE0360"/>
    <w:rsid w:val="00BF158A"/>
    <w:rsid w:val="00C00FC7"/>
    <w:rsid w:val="00C01E9B"/>
    <w:rsid w:val="00C14DC9"/>
    <w:rsid w:val="00C42B78"/>
    <w:rsid w:val="00C51305"/>
    <w:rsid w:val="00C87075"/>
    <w:rsid w:val="00C921F2"/>
    <w:rsid w:val="00CA1E0B"/>
    <w:rsid w:val="00CD17F8"/>
    <w:rsid w:val="00CD4A99"/>
    <w:rsid w:val="00CE53B5"/>
    <w:rsid w:val="00D01A0A"/>
    <w:rsid w:val="00D14C72"/>
    <w:rsid w:val="00D269E1"/>
    <w:rsid w:val="00D30134"/>
    <w:rsid w:val="00D5107C"/>
    <w:rsid w:val="00D57EDC"/>
    <w:rsid w:val="00D71A2C"/>
    <w:rsid w:val="00DA3848"/>
    <w:rsid w:val="00DC0F59"/>
    <w:rsid w:val="00DC32DB"/>
    <w:rsid w:val="00DD2ED7"/>
    <w:rsid w:val="00DE5F3E"/>
    <w:rsid w:val="00E219CE"/>
    <w:rsid w:val="00E30E06"/>
    <w:rsid w:val="00E425A3"/>
    <w:rsid w:val="00E44058"/>
    <w:rsid w:val="00E451AB"/>
    <w:rsid w:val="00E56543"/>
    <w:rsid w:val="00E72C79"/>
    <w:rsid w:val="00E7533E"/>
    <w:rsid w:val="00E81D6A"/>
    <w:rsid w:val="00E86625"/>
    <w:rsid w:val="00E912EE"/>
    <w:rsid w:val="00E91704"/>
    <w:rsid w:val="00E9534C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501C1"/>
    <w:rsid w:val="00F5484E"/>
    <w:rsid w:val="00F60990"/>
    <w:rsid w:val="00F6505B"/>
    <w:rsid w:val="00F77001"/>
    <w:rsid w:val="00F81BD2"/>
    <w:rsid w:val="00F86B33"/>
    <w:rsid w:val="00F901CA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1F167BC-41E0-42D5-AC3B-D63A071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0692A-99CD-4F7B-867E-CC770F5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28</cp:revision>
  <cp:lastPrinted>2017-07-20T10:09:00Z</cp:lastPrinted>
  <dcterms:created xsi:type="dcterms:W3CDTF">2015-08-10T09:47:00Z</dcterms:created>
  <dcterms:modified xsi:type="dcterms:W3CDTF">2017-07-31T12:32:00Z</dcterms:modified>
</cp:coreProperties>
</file>