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04C" w:rsidRPr="00EA204C" w:rsidRDefault="00EA204C" w:rsidP="00EA204C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20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nr 632227-N-2017 z dnia 2017-12-13 r. </w:t>
      </w:r>
    </w:p>
    <w:p w:rsidR="00EA204C" w:rsidRDefault="00EA204C" w:rsidP="00EA2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20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ZOO Wrocław Sp. z o. o.: DOSTAWA DO ZOO WROCŁAW SP. O.O. MINIŁADOWARKI KOŁOWEJ</w:t>
      </w:r>
      <w:r w:rsidRPr="00EA20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OGŁOSZENIE O ZAMÓWIENIU - Dostawy </w:t>
      </w:r>
    </w:p>
    <w:p w:rsidR="00EA204C" w:rsidRPr="00EA204C" w:rsidRDefault="00EA204C" w:rsidP="00EA2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A204C" w:rsidRPr="00EA204C" w:rsidRDefault="00EA204C" w:rsidP="00EA2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EA204C" w:rsidRPr="00EA204C" w:rsidRDefault="00EA204C" w:rsidP="00EA2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A204C" w:rsidRPr="00EA204C" w:rsidRDefault="00EA204C" w:rsidP="00EA2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A204C" w:rsidRPr="00EA204C" w:rsidRDefault="00EA204C" w:rsidP="00EA2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A204C" w:rsidRPr="00EA204C" w:rsidRDefault="00EA204C" w:rsidP="00EA2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A204C" w:rsidRPr="00EA204C" w:rsidRDefault="00EA204C" w:rsidP="00EA2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A204C" w:rsidRPr="00EA204C" w:rsidRDefault="00EA204C" w:rsidP="00EA2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A204C" w:rsidRPr="00EA204C" w:rsidRDefault="00EA204C" w:rsidP="00EA2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A204C" w:rsidRPr="00EA204C" w:rsidRDefault="00EA204C" w:rsidP="00EA2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4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A204C" w:rsidRPr="00EA204C" w:rsidRDefault="00EA204C" w:rsidP="00EA2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A204C" w:rsidRPr="00EA204C" w:rsidRDefault="00EA204C" w:rsidP="00EA2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A204C" w:rsidRPr="00EA204C" w:rsidRDefault="00EA204C" w:rsidP="00EA2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A204C" w:rsidRPr="00EA204C" w:rsidRDefault="00EA204C" w:rsidP="00EA2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A204C" w:rsidRPr="00EA204C" w:rsidRDefault="00EA204C" w:rsidP="00EA2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A204C" w:rsidRPr="00EA204C" w:rsidRDefault="00EA204C" w:rsidP="00EA2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A204C" w:rsidRPr="00EA204C" w:rsidRDefault="00EA204C" w:rsidP="00EA2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A204C" w:rsidRPr="00EA204C" w:rsidRDefault="00EA204C" w:rsidP="00EA2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A204C" w:rsidRPr="00EA204C" w:rsidRDefault="00EA204C" w:rsidP="00EA2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A204C" w:rsidRPr="00EA204C" w:rsidRDefault="00EA204C" w:rsidP="00EA2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ZOO Wrocław Sp. z o. o., krajowy numer identyfikacyjny 2112521900000, ul. ul. Wróblewskiego  42374 , 51618   Wrocław, woj. dolnośląskie, państwo Polska, tel. 713 483 024, e-mail zamowienia@zoo.wroc.pl, faks 713 483 768.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www.zoo.wroc.pl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EA204C" w:rsidRPr="00EA204C" w:rsidRDefault="00EA204C" w:rsidP="00EA2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Spółka prawa handlowego </w:t>
      </w:r>
    </w:p>
    <w:p w:rsidR="00EA204C" w:rsidRPr="00EA204C" w:rsidRDefault="00EA204C" w:rsidP="00EA2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A20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A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A204C" w:rsidRPr="00EA204C" w:rsidRDefault="00EA204C" w:rsidP="00EA2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A204C" w:rsidRPr="00EA204C" w:rsidRDefault="00EA204C" w:rsidP="00EA2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A204C" w:rsidRPr="00EA204C" w:rsidRDefault="00EA204C" w:rsidP="00EA2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www.zoo.wroclaw.bip-e.pl </w:t>
      </w:r>
    </w:p>
    <w:p w:rsidR="00EA204C" w:rsidRPr="00EA204C" w:rsidRDefault="00EA204C" w:rsidP="00EA2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A204C" w:rsidRPr="00EA204C" w:rsidRDefault="00EA204C" w:rsidP="00EA2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www.zoo.wroclaw.bip-e.pl </w:t>
      </w:r>
    </w:p>
    <w:p w:rsidR="00EA204C" w:rsidRPr="00EA204C" w:rsidRDefault="00EA204C" w:rsidP="00EA2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A204C" w:rsidRPr="00EA204C" w:rsidRDefault="00EA204C" w:rsidP="00EA2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A204C" w:rsidRPr="00EA204C" w:rsidRDefault="00EA204C" w:rsidP="00EA2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A204C" w:rsidRPr="00EA204C" w:rsidRDefault="00EA204C" w:rsidP="00EA2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A204C" w:rsidRPr="00EA204C" w:rsidRDefault="00EA204C" w:rsidP="00EA2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przy wykorzystaniu Poczty Polskiej, firmy kurierskiej lub osobiście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ZOO Wrocław Sp. z o.o. u. </w:t>
      </w:r>
      <w:proofErr w:type="spellStart"/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>Z.Wróblewskiego</w:t>
      </w:r>
      <w:proofErr w:type="spellEnd"/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1-5, 51-618 WROCŁAW </w:t>
      </w:r>
    </w:p>
    <w:p w:rsidR="00EA204C" w:rsidRPr="00EA204C" w:rsidRDefault="00EA204C" w:rsidP="00EA2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A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A204C" w:rsidRPr="00EA204C" w:rsidRDefault="00EA204C" w:rsidP="00EA2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A204C" w:rsidRPr="00EA204C" w:rsidRDefault="00EA204C" w:rsidP="00EA2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4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A204C" w:rsidRPr="00EA204C" w:rsidRDefault="00EA204C" w:rsidP="00EA2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DO ZOO WROCŁAW SP. O.O. MINIŁADOWARKI KOŁOWEJ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25/PN/D/2017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EA204C" w:rsidRPr="00EA204C" w:rsidRDefault="00EA204C" w:rsidP="00EA2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A204C" w:rsidRPr="00EA204C" w:rsidRDefault="00EA204C" w:rsidP="00EA2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A204C" w:rsidRPr="00EA204C" w:rsidRDefault="00EA204C" w:rsidP="00EA2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A204C" w:rsidRPr="00EA204C" w:rsidRDefault="00EA204C" w:rsidP="00EA2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A20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A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dostawa do ZOO Wrocław Sp. z o.o. w terminie do dnia 31 maca 2018 r. </w:t>
      </w:r>
      <w:proofErr w:type="spellStart"/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>miniładowarki</w:t>
      </w:r>
      <w:proofErr w:type="spellEnd"/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kołowej 2. Wymagania dotyczące maszyny (Spełnienie wymagań Zamawiającego musi być zgodne z kartą techniczną pojazdu oferowanego przez Wykonawcę ): a) Podstawowe parametry: - </w:t>
      </w:r>
      <w:proofErr w:type="spellStart"/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>miniładowarka</w:t>
      </w:r>
      <w:proofErr w:type="spellEnd"/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posiadająca dwa tryby sterowania jazdą tj. 1 tryb – wszystkie koła sztywne (sterowanie burtowe), 2 tryb – obie osie skrętne, - silnik o mocy nie mniejszej niż 65 kW, spełniające normy </w:t>
      </w:r>
      <w:proofErr w:type="spellStart"/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>Stage</w:t>
      </w:r>
      <w:proofErr w:type="spellEnd"/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IV, - układ wydechowy silnika wyposażony w układ selektywnej redukcji katalitycznej SCR - napęd hydrostatyczny 4 x 4 - układ hydrauliczny – wydajność pomp, nie mniejsza niż 135l/min - hamulec postojowy wielotarczowy, - sterowanie jazdą, układem roboczym oraz osprzętem za pomocą joysticków, - automatyczny tryb jałowy, - obroty silnika w pedale oraz elektroniczny system sterownika umieszczony w zasięgu ręki operatora - prędkość jazdy nie więcej niż 20 km/h, - hydrauliczne pozycjonowanie łyżki, - pionowy tor podnoszenia ramienia </w:t>
      </w:r>
      <w:proofErr w:type="spellStart"/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>miniładowarki</w:t>
      </w:r>
      <w:proofErr w:type="spellEnd"/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- udźwig operacyjny - nie mniejszy niż 1,5 tony, - obciążenie statyczne nie mniejsze niż 3,0 tony, - wysokość maszyny – nie większa niż 2,1 m, - długość maszyny bez osprzętu, nie większa niż 3,0 m - masa robocza maszyny, nie mniejsza niż 4,0 tony b) Wyposażenie : - opony 12 x 16,5 do pracy w trudnych warunkach, -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kabina zamykana, - wycieraczka i spryskiwacz przednich drzwi, - przedni pomocniczy układ hydrauliczny do zasilania osprzętu hydraulicznego, - przednie złącze elektryczne do sterowania osprzętem, - szybkozłącze mechaniczne, - światła robocze, przednie i tylne - Kabina spełniające normy ROPS/FOPS c) Osprzęt: - łyżka ładowarkowa o szerokości 1,9 m i pojemności nie mniej niż 500 l z przykręcanymi zębami, - widły paletowa o długości pazurów nie mniej niż 1,2 m d) Wymagane dokumenty Wykonawca wraz z pojazdem zobowiązany jest do dostarczenia w języku polskim: - instrukcji obsługi , eksploatacji i konserwacji maszyny - książki serwisowej, - karty gwarancji - na 4000 godzin pracy maszyny (</w:t>
      </w:r>
      <w:proofErr w:type="spellStart"/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>mth</w:t>
      </w:r>
      <w:proofErr w:type="spellEnd"/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od protokolarnego odbioru - Certyfikat CE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42418000-9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A20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A204C" w:rsidRPr="00EA204C" w:rsidRDefault="00EA204C" w:rsidP="00EA2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0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A204C" w:rsidRPr="00EA204C" w:rsidRDefault="00EA204C" w:rsidP="00EA2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A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A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EA20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A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0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A20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A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EA204C" w:rsidRPr="00EA204C" w:rsidTr="00EA20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04C" w:rsidRPr="00EA204C" w:rsidRDefault="00EA204C" w:rsidP="00EA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20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04C" w:rsidRPr="00EA204C" w:rsidRDefault="00EA204C" w:rsidP="00EA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20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04C" w:rsidRPr="00EA204C" w:rsidRDefault="00EA204C" w:rsidP="00EA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20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04C" w:rsidRPr="00EA204C" w:rsidRDefault="00EA204C" w:rsidP="00EA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20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EA204C" w:rsidRPr="00EA204C" w:rsidTr="00EA20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04C" w:rsidRPr="00EA204C" w:rsidRDefault="00EA204C" w:rsidP="00EA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04C" w:rsidRPr="00EA204C" w:rsidRDefault="00EA204C" w:rsidP="00EA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04C" w:rsidRPr="00EA204C" w:rsidRDefault="00EA204C" w:rsidP="00EA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04C" w:rsidRPr="00EA204C" w:rsidRDefault="00EA204C" w:rsidP="00EA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20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2018-03-30</w:t>
            </w:r>
          </w:p>
        </w:tc>
      </w:tr>
    </w:tbl>
    <w:p w:rsidR="00EA204C" w:rsidRPr="00EA204C" w:rsidRDefault="00EA204C" w:rsidP="00EA2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EA204C" w:rsidRPr="00EA204C" w:rsidRDefault="00EA204C" w:rsidP="00EA2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4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A204C" w:rsidRPr="00EA204C" w:rsidRDefault="00EA204C" w:rsidP="00EA2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A204C" w:rsidRPr="00EA204C" w:rsidRDefault="00EA204C" w:rsidP="00EA2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tego warunku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warunek, jeżeli wykaże wykonanie co najmniej trzech dostaw po minimum jednej maszynie - </w:t>
      </w:r>
      <w:proofErr w:type="spellStart"/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>miniładowarce</w:t>
      </w:r>
      <w:proofErr w:type="spellEnd"/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kołowej , w okresie ostatnich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trzech lat przed terminem składania ofert, a jeżeli okres prowadzenia działalności jest krótszy – w tym okresie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A204C" w:rsidRPr="00EA204C" w:rsidRDefault="00EA204C" w:rsidP="00EA2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A204C" w:rsidRPr="00EA204C" w:rsidRDefault="00EA204C" w:rsidP="00EA2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A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A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EA204C" w:rsidRPr="00EA204C" w:rsidRDefault="00EA204C" w:rsidP="00EA2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A204C" w:rsidRPr="00EA204C" w:rsidRDefault="00EA204C" w:rsidP="00EA2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A204C" w:rsidRPr="00EA204C" w:rsidRDefault="00EA204C" w:rsidP="00EA2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A204C" w:rsidRPr="00EA204C" w:rsidRDefault="00EA204C" w:rsidP="00EA2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 celu potwierdzenia braku podstaw wykluczenia Wykonawcy z postępowania Zamawiający żąda następujących dokumentów: a) Informacji z Krajowego Rejestru Karnego w zakresie określonym w art., 24 ust. 1 pkt 13, 14,21 ustawy </w:t>
      </w:r>
      <w:proofErr w:type="spellStart"/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wystawionej nie wcześniej niż 6 m-</w:t>
      </w:r>
      <w:proofErr w:type="spellStart"/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terminem składania ofert b) Zaświadczenia właściwego Naczelnika Urzędu Skarbowego potwierdzającego, że Wykonawca nie zalega z opłaceniem podatków, wystawionego nie wcześniej niż trzy m-ce przed terminem składnia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 c) Zaświadczenie właściwej terenowej jednostki organizacyjnej Zakładu Ubezpieczeń Społecznych lub Kasy Rolniczego Ubezpieczenia Społecznego albo innego dokumentu potwierdzającego, że Wykonawca nie zalega z opłacaniem składek na ubezpieczenie społeczne lub zdrowotnej, wystawionego nie wcześniej niż 3 m-ce przed upływem terminu składania ofert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 d) Odpis z właściwego rejestru lub z Centralnej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Ewidencji i Informacji o działalności Gospodarczej, jeżeli odrębne przepis wymagają wpisu do rejestru lub ewidencji, w celu potwierdzenia braku podstaw wykluczenia na podstawie art. 25 ust. 5 pkt 1 ustawy </w:t>
      </w:r>
      <w:proofErr w:type="spellStart"/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e) Oświadczenie Wykonawcy o braku wydania wobec niego prawomocnego wyroku sądu lub ostatecznej decyzji administracyjnej o zaleganiu z uiszczeniem podatków, opłat lub składek na ubezpieczenie społeczne lub zdrowotne albo – w przypadku wydania takiego wyroku lub decyzji – dokumentów potwierdzających dokonanie płatności tych należności wraz z ewentualnymi odsetkami lub grzywnami lub zawarcie wiążącego porozumienia w sprawie spłat tych należności, f) Oświadczenie Wykonawcy o braku orzeczenia wobec niego tytułem środka zapobiegawczego zakazu ubiegana się o zamówienie publiczne, g) Oświadczenie Wykonawcy o niezaleganiu z opłacaniem podatków i opłat lokalnych , o których mowa w ustawie z dnia 12 stycznia 1991r., o podatkach i opłatach lokalnych (Dz. U. 2016r., poz. 716) </w:t>
      </w:r>
    </w:p>
    <w:p w:rsidR="00EA204C" w:rsidRPr="00EA204C" w:rsidRDefault="00EA204C" w:rsidP="00EA2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A204C" w:rsidRPr="00EA204C" w:rsidRDefault="00EA204C" w:rsidP="00EA2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 celu potwierdzenia spełnienia warunku udziału w postępowaniu dotyczącego zdolności technicznej lub zawodowej Wykonawca złoży Wykaz dostaw wykonanych w okresie ostatnich trzech lat przed upływem terminu składania ofert, a jeżeli okres prowadzenia działalności jest krótszy , to w tym okresie , wg wzoru stanowiącego Załącznik do SIWZ nr 2 wraz z dowodami należytego wykonania przedmiotowych dostaw . Dowodami potwierdzającymi należytego wykonanie dostaw są referencje bądź inne dokumenty wystawione przez podmiot, na rzecz którego dostawy były wykonywane , a jeżeli z uzasadnionych przyczyn o obiektywnym charakterze Wykonawca nie jest w stanie uzyskać dokumentów – oświadczenie Wykonawcy. W przypadku świadczeń ciągłych lub okresowych nadal wykonywanych, referencje bądź inne dokumenty potwierdzające ich należyte wykonanie powinny być wydane nie wcześniej niż 3 miesiące przed upływem terminu składania ofert.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A204C" w:rsidRPr="00EA204C" w:rsidRDefault="00EA204C" w:rsidP="00EA2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A204C" w:rsidRPr="00EA204C" w:rsidRDefault="00EA204C" w:rsidP="00EA2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EA204C" w:rsidRPr="00EA204C" w:rsidRDefault="00EA204C" w:rsidP="00EA2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4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EA204C" w:rsidRPr="00EA204C" w:rsidRDefault="00EA204C" w:rsidP="00EA2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A204C" w:rsidRPr="00EA204C" w:rsidRDefault="00EA204C" w:rsidP="00EA2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A204C" w:rsidRPr="00EA204C" w:rsidRDefault="00EA204C" w:rsidP="00EA2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A204C" w:rsidRPr="00EA204C" w:rsidRDefault="00EA204C" w:rsidP="00EA2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A204C" w:rsidRPr="00EA204C" w:rsidRDefault="00EA204C" w:rsidP="00EA2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IV.1.4) Wymaga się złożenia ofert w postaci katalogów elektronicznych lub dołączenia do ofert katalogów elektronicznych: </w:t>
      </w:r>
    </w:p>
    <w:p w:rsidR="00EA204C" w:rsidRPr="00EA204C" w:rsidRDefault="00EA204C" w:rsidP="00EA2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A204C" w:rsidRPr="00EA204C" w:rsidRDefault="00EA204C" w:rsidP="00EA2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A204C" w:rsidRPr="00EA204C" w:rsidRDefault="00EA204C" w:rsidP="00EA2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A204C" w:rsidRPr="00EA204C" w:rsidRDefault="00EA204C" w:rsidP="00EA2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0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A204C" w:rsidRPr="00EA204C" w:rsidRDefault="00EA204C" w:rsidP="00EA2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A204C" w:rsidRPr="00EA204C" w:rsidRDefault="00EA204C" w:rsidP="00EA2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A204C" w:rsidRPr="00EA204C" w:rsidRDefault="00EA204C" w:rsidP="00EA2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A20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A204C" w:rsidRPr="00EA204C" w:rsidRDefault="00EA204C" w:rsidP="00EA2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A204C" w:rsidRPr="00EA204C" w:rsidRDefault="00EA204C" w:rsidP="00EA2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7"/>
        <w:gridCol w:w="1016"/>
      </w:tblGrid>
      <w:tr w:rsidR="00EA204C" w:rsidRPr="00EA204C" w:rsidTr="00EA20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04C" w:rsidRPr="00EA204C" w:rsidRDefault="00EA204C" w:rsidP="00EA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20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04C" w:rsidRPr="00EA204C" w:rsidRDefault="00EA204C" w:rsidP="00EA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20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A204C" w:rsidRPr="00EA204C" w:rsidTr="00EA20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04C" w:rsidRPr="00EA204C" w:rsidRDefault="00EA204C" w:rsidP="00EA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20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04C" w:rsidRPr="00EA204C" w:rsidRDefault="00EA204C" w:rsidP="00EA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20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85,00</w:t>
            </w:r>
          </w:p>
        </w:tc>
      </w:tr>
      <w:tr w:rsidR="00EA204C" w:rsidRPr="00EA204C" w:rsidTr="00EA20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04C" w:rsidRPr="00EA204C" w:rsidRDefault="00EA204C" w:rsidP="00EA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20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SERWIS - CZAS REAKCJI NA WEZWANIE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04C" w:rsidRPr="00EA204C" w:rsidRDefault="00EA204C" w:rsidP="00EA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20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</w:tbl>
    <w:p w:rsidR="00EA204C" w:rsidRPr="00EA204C" w:rsidRDefault="00EA204C" w:rsidP="00EA2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A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A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Opis potrzeb i wymagań zamawiającego lub informacja o sposobie uzyskania tego opisu: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A204C" w:rsidRPr="00EA204C" w:rsidRDefault="00EA204C" w:rsidP="00EA2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A204C" w:rsidRPr="00EA204C" w:rsidRDefault="00EA204C" w:rsidP="00EA2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A204C" w:rsidRPr="00EA204C" w:rsidRDefault="00EA204C" w:rsidP="00EA2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A204C" w:rsidRPr="00EA204C" w:rsidRDefault="00EA204C" w:rsidP="00EA2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A204C" w:rsidRPr="00EA204C" w:rsidRDefault="00EA204C" w:rsidP="00EA2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EA204C" w:rsidRPr="00EA204C" w:rsidRDefault="00EA204C" w:rsidP="00EA2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EA204C" w:rsidRPr="00EA204C" w:rsidRDefault="00EA204C" w:rsidP="00EA2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EA204C" w:rsidRPr="00EA204C" w:rsidRDefault="00EA204C" w:rsidP="00EA2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A204C" w:rsidRPr="00EA204C" w:rsidRDefault="00EA204C" w:rsidP="00EA2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EA204C" w:rsidRPr="00EA204C" w:rsidRDefault="00EA204C" w:rsidP="00EA2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A204C" w:rsidRPr="00EA204C" w:rsidRDefault="00EA204C" w:rsidP="00EA2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</w:t>
      </w:r>
      <w:r w:rsidRPr="00EA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 podstawie której dokonano wyboru wykonawcy: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A20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2017-12-21, godzina: 09:00,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2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703C0E" w:rsidRDefault="00703C0E"/>
    <w:sectPr w:rsidR="00703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FC8"/>
    <w:rsid w:val="004E2D12"/>
    <w:rsid w:val="00703C0E"/>
    <w:rsid w:val="00AC622F"/>
    <w:rsid w:val="00BB1FC8"/>
    <w:rsid w:val="00C652E1"/>
    <w:rsid w:val="00EA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912EA-B867-4A23-B042-6F1EBABB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8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7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80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2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3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6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0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9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9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1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9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3145</Words>
  <Characters>18874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k.banach</dc:creator>
  <cp:keywords/>
  <dc:description/>
  <cp:lastModifiedBy>k.banach</cp:lastModifiedBy>
  <cp:revision>4</cp:revision>
  <cp:lastPrinted>2017-12-13T11:56:00Z</cp:lastPrinted>
  <dcterms:created xsi:type="dcterms:W3CDTF">2017-12-13T11:50:00Z</dcterms:created>
  <dcterms:modified xsi:type="dcterms:W3CDTF">2017-12-13T12:06:00Z</dcterms:modified>
</cp:coreProperties>
</file>