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A73" w:rsidRDefault="007E6A73" w:rsidP="007E6A73">
      <w:pPr>
        <w:spacing w:after="0"/>
        <w:rPr>
          <w:rFonts w:ascii="Tahoma" w:hAnsi="Tahoma" w:cs="Tahoma"/>
        </w:rPr>
      </w:pPr>
      <w:r>
        <w:rPr>
          <w:noProof/>
          <w:lang w:eastAsia="pl-PL"/>
        </w:rPr>
        <w:drawing>
          <wp:anchor distT="0" distB="0" distL="114300" distR="114300" simplePos="0" relativeHeight="251658240" behindDoc="1" locked="0" layoutInCell="1" allowOverlap="1">
            <wp:simplePos x="0" y="0"/>
            <wp:positionH relativeFrom="column">
              <wp:posOffset>-1176020</wp:posOffset>
            </wp:positionH>
            <wp:positionV relativeFrom="paragraph">
              <wp:posOffset>-699770</wp:posOffset>
            </wp:positionV>
            <wp:extent cx="8908415" cy="5267325"/>
            <wp:effectExtent l="19050" t="0" r="6985" b="0"/>
            <wp:wrapNone/>
            <wp:docPr id="2" name="Obraz 3" descr="tl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tlo .jpg"/>
                    <pic:cNvPicPr>
                      <a:picLocks noChangeAspect="1" noChangeArrowheads="1"/>
                    </pic:cNvPicPr>
                  </pic:nvPicPr>
                  <pic:blipFill>
                    <a:blip r:embed="rId8" cstate="print"/>
                    <a:srcRect/>
                    <a:stretch>
                      <a:fillRect/>
                    </a:stretch>
                  </pic:blipFill>
                  <pic:spPr bwMode="auto">
                    <a:xfrm>
                      <a:off x="0" y="0"/>
                      <a:ext cx="8908150" cy="5267169"/>
                    </a:xfrm>
                    <a:prstGeom prst="rect">
                      <a:avLst/>
                    </a:prstGeom>
                    <a:noFill/>
                    <a:ln w="9525">
                      <a:noFill/>
                      <a:miter lim="800000"/>
                      <a:headEnd/>
                      <a:tailEnd/>
                    </a:ln>
                  </pic:spPr>
                </pic:pic>
              </a:graphicData>
            </a:graphic>
          </wp:anchor>
        </w:drawing>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Znak sprawy:</w:t>
      </w:r>
    </w:p>
    <w:p w:rsidR="007E6A73" w:rsidRDefault="00F43969" w:rsidP="007E6A73">
      <w:pPr>
        <w:spacing w:after="0"/>
        <w:rPr>
          <w:rFonts w:ascii="Tahoma" w:hAnsi="Tahoma" w:cs="Tahoma"/>
          <w:b/>
          <w:u w:val="single"/>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sidR="00262558">
        <w:rPr>
          <w:rFonts w:ascii="Tahoma" w:hAnsi="Tahoma" w:cs="Tahoma"/>
          <w:b/>
        </w:rPr>
        <w:t>1</w:t>
      </w:r>
      <w:r w:rsidR="008B091D">
        <w:rPr>
          <w:rFonts w:ascii="Tahoma" w:hAnsi="Tahoma" w:cs="Tahoma"/>
          <w:b/>
        </w:rPr>
        <w:t>0</w:t>
      </w:r>
      <w:r w:rsidR="007E6A73">
        <w:rPr>
          <w:rFonts w:ascii="Tahoma" w:hAnsi="Tahoma" w:cs="Tahoma"/>
          <w:b/>
        </w:rPr>
        <w:t>/PN/</w:t>
      </w:r>
      <w:r>
        <w:rPr>
          <w:rFonts w:ascii="Tahoma" w:hAnsi="Tahoma" w:cs="Tahoma"/>
          <w:b/>
        </w:rPr>
        <w:t>D</w:t>
      </w:r>
      <w:r w:rsidR="007E6A73">
        <w:rPr>
          <w:rFonts w:ascii="Tahoma" w:hAnsi="Tahoma" w:cs="Tahoma"/>
          <w:b/>
        </w:rPr>
        <w:t>/201</w:t>
      </w:r>
      <w:r w:rsidR="008B091D">
        <w:rPr>
          <w:rFonts w:ascii="Tahoma" w:hAnsi="Tahoma" w:cs="Tahoma"/>
          <w:b/>
        </w:rPr>
        <w:t>8</w:t>
      </w:r>
      <w:r w:rsidR="007E6A73">
        <w:rPr>
          <w:rFonts w:ascii="Tahoma" w:hAnsi="Tahoma" w:cs="Tahoma"/>
          <w:b/>
        </w:rPr>
        <w:br/>
      </w:r>
    </w:p>
    <w:p w:rsidR="007E6A73" w:rsidRDefault="007E6A73" w:rsidP="007E6A73">
      <w:pPr>
        <w:spacing w:after="0"/>
        <w:rPr>
          <w:rFonts w:ascii="Tahoma" w:hAnsi="Tahoma" w:cs="Tahoma"/>
          <w:b/>
          <w:u w:val="single"/>
        </w:rPr>
      </w:pPr>
    </w:p>
    <w:p w:rsidR="007E6A73" w:rsidRDefault="007E6A73" w:rsidP="007E6A73">
      <w:pPr>
        <w:spacing w:after="0"/>
        <w:rPr>
          <w:rFonts w:ascii="Tahoma" w:hAnsi="Tahoma" w:cs="Tahoma"/>
        </w:rPr>
      </w:pPr>
    </w:p>
    <w:p w:rsidR="007E6A73" w:rsidRDefault="007E6A73" w:rsidP="007E6A73">
      <w:pPr>
        <w:spacing w:after="0"/>
        <w:rPr>
          <w:rFonts w:ascii="Tahoma" w:hAnsi="Tahoma" w:cs="Tahoma"/>
        </w:rPr>
      </w:pPr>
      <w:r>
        <w:rPr>
          <w:rFonts w:ascii="Tahoma" w:hAnsi="Tahoma" w:cs="Tahoma"/>
        </w:rPr>
        <w:t>Zamawiający:</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rsidR="007E6A73" w:rsidRDefault="007E6A73" w:rsidP="007E6A73">
      <w:pPr>
        <w:spacing w:after="0"/>
        <w:rPr>
          <w:rFonts w:ascii="Tahoma" w:hAnsi="Tahoma" w:cs="Tahoma"/>
          <w:b/>
        </w:rPr>
      </w:pPr>
      <w:r w:rsidRPr="00D5107C">
        <w:rPr>
          <w:rFonts w:ascii="Tahoma" w:hAnsi="Tahoma" w:cs="Tahoma"/>
          <w:b/>
        </w:rPr>
        <w:t>ZOO WROCŁAW Sp. z o.o.</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p>
    <w:p w:rsidR="007E6A73" w:rsidRPr="00D5107C" w:rsidRDefault="007E6A73" w:rsidP="007E6A73">
      <w:pPr>
        <w:spacing w:after="0"/>
        <w:rPr>
          <w:rFonts w:ascii="Tahoma" w:hAnsi="Tahoma" w:cs="Tahoma"/>
          <w:b/>
        </w:rPr>
      </w:pPr>
      <w:r w:rsidRPr="00D5107C">
        <w:rPr>
          <w:rFonts w:ascii="Tahoma" w:hAnsi="Tahoma" w:cs="Tahoma"/>
          <w:b/>
        </w:rPr>
        <w:t>Ul. Wróblewskiego 1/5</w:t>
      </w:r>
    </w:p>
    <w:p w:rsidR="007E6A73" w:rsidRDefault="007E6A73" w:rsidP="007E6A73">
      <w:pPr>
        <w:spacing w:after="0"/>
        <w:rPr>
          <w:rFonts w:ascii="Tahoma" w:hAnsi="Tahoma" w:cs="Tahoma"/>
          <w:b/>
          <w:u w:val="single"/>
        </w:rPr>
      </w:pPr>
      <w:r w:rsidRPr="00D5107C">
        <w:rPr>
          <w:rFonts w:ascii="Tahoma" w:hAnsi="Tahoma" w:cs="Tahoma"/>
          <w:b/>
          <w:u w:val="single"/>
        </w:rPr>
        <w:t>51-618 WROCŁAW</w:t>
      </w:r>
    </w:p>
    <w:p w:rsidR="007E6A73" w:rsidRDefault="007E6A73" w:rsidP="007E6A73">
      <w:pPr>
        <w:spacing w:after="0"/>
        <w:rPr>
          <w:rFonts w:ascii="Tahoma" w:hAnsi="Tahoma" w:cs="Tahoma"/>
          <w:b/>
          <w:u w:val="single"/>
        </w:rPr>
      </w:pPr>
    </w:p>
    <w:p w:rsidR="007E6A73" w:rsidRDefault="007E6A73" w:rsidP="007E6A73">
      <w:pPr>
        <w:spacing w:after="0"/>
        <w:rPr>
          <w:rFonts w:ascii="Tahoma" w:hAnsi="Tahoma" w:cs="Tahoma"/>
          <w:b/>
          <w:u w:val="single"/>
        </w:rPr>
      </w:pPr>
    </w:p>
    <w:p w:rsidR="007E6A73" w:rsidRDefault="007E6A73" w:rsidP="007E6A73">
      <w:pPr>
        <w:spacing w:after="0"/>
        <w:rPr>
          <w:rFonts w:ascii="Tahoma" w:hAnsi="Tahoma" w:cs="Tahoma"/>
          <w:b/>
          <w:u w:val="single"/>
        </w:rPr>
      </w:pPr>
    </w:p>
    <w:p w:rsidR="007E6A73" w:rsidRDefault="007E6A73" w:rsidP="007E6A73">
      <w:pPr>
        <w:spacing w:after="0"/>
        <w:rPr>
          <w:rFonts w:ascii="Tahoma" w:hAnsi="Tahoma" w:cs="Tahoma"/>
          <w:b/>
          <w:u w:val="single"/>
        </w:rPr>
      </w:pPr>
    </w:p>
    <w:p w:rsidR="00C1229C" w:rsidRDefault="00C1229C" w:rsidP="007E6A73">
      <w:pPr>
        <w:spacing w:after="0"/>
        <w:rPr>
          <w:rFonts w:ascii="Tahoma" w:hAnsi="Tahoma" w:cs="Tahoma"/>
          <w:b/>
          <w:u w:val="single"/>
        </w:rPr>
      </w:pPr>
    </w:p>
    <w:p w:rsidR="007E6A73" w:rsidRDefault="007E6A73" w:rsidP="007E6A73">
      <w:pPr>
        <w:spacing w:after="0"/>
        <w:rPr>
          <w:rFonts w:ascii="Tahoma" w:hAnsi="Tahoma" w:cs="Tahoma"/>
          <w:b/>
          <w:u w:val="single"/>
        </w:rPr>
      </w:pPr>
    </w:p>
    <w:p w:rsidR="007E6A73" w:rsidRDefault="007E6A73" w:rsidP="007E6A73">
      <w:pPr>
        <w:spacing w:after="0"/>
        <w:rPr>
          <w:rFonts w:ascii="Tahoma" w:hAnsi="Tahoma" w:cs="Tahoma"/>
          <w:b/>
          <w:u w:val="single"/>
        </w:rPr>
      </w:pPr>
    </w:p>
    <w:p w:rsidR="007E6A73" w:rsidRDefault="007E6A73" w:rsidP="007E6A73">
      <w:pPr>
        <w:spacing w:after="0"/>
        <w:jc w:val="center"/>
        <w:rPr>
          <w:rFonts w:ascii="Tahoma" w:hAnsi="Tahoma" w:cs="Tahoma"/>
          <w:b/>
          <w:sz w:val="28"/>
          <w:szCs w:val="28"/>
        </w:rPr>
      </w:pPr>
      <w:r w:rsidRPr="00D5107C">
        <w:rPr>
          <w:rFonts w:ascii="Tahoma" w:hAnsi="Tahoma" w:cs="Tahoma"/>
          <w:b/>
          <w:sz w:val="28"/>
          <w:szCs w:val="28"/>
        </w:rPr>
        <w:t>SPECYFIKACJA ISTOTNYCH WARUNKÓW ZAMÓWIENIA</w:t>
      </w:r>
    </w:p>
    <w:p w:rsidR="007E6A73" w:rsidRDefault="007E6A73" w:rsidP="007E6A73">
      <w:pPr>
        <w:spacing w:after="0"/>
        <w:jc w:val="center"/>
        <w:rPr>
          <w:rFonts w:ascii="Tahoma" w:hAnsi="Tahoma" w:cs="Tahoma"/>
          <w:b/>
          <w:sz w:val="28"/>
          <w:szCs w:val="28"/>
        </w:rPr>
      </w:pPr>
      <w:r>
        <w:rPr>
          <w:rFonts w:ascii="Tahoma" w:hAnsi="Tahoma" w:cs="Tahoma"/>
          <w:b/>
          <w:sz w:val="28"/>
          <w:szCs w:val="28"/>
        </w:rPr>
        <w:t>(SIWZ)</w:t>
      </w:r>
    </w:p>
    <w:p w:rsidR="007E6A73" w:rsidRDefault="007E6A73" w:rsidP="007E6A73">
      <w:pPr>
        <w:spacing w:after="0"/>
        <w:jc w:val="center"/>
        <w:rPr>
          <w:rFonts w:ascii="Tahoma" w:hAnsi="Tahoma" w:cs="Tahoma"/>
          <w:b/>
          <w:sz w:val="28"/>
          <w:szCs w:val="28"/>
        </w:rPr>
      </w:pPr>
    </w:p>
    <w:p w:rsidR="007E6A73" w:rsidRDefault="007E6A73" w:rsidP="007E6A73">
      <w:pPr>
        <w:spacing w:after="0"/>
        <w:jc w:val="center"/>
        <w:rPr>
          <w:rFonts w:ascii="Tahoma" w:hAnsi="Tahoma" w:cs="Tahoma"/>
          <w:b/>
          <w:sz w:val="28"/>
          <w:szCs w:val="28"/>
        </w:rPr>
      </w:pPr>
      <w:r w:rsidRPr="00DD2ED7">
        <w:rPr>
          <w:rFonts w:ascii="Tahoma" w:hAnsi="Tahoma" w:cs="Tahoma"/>
          <w:sz w:val="20"/>
          <w:szCs w:val="20"/>
        </w:rPr>
        <w:t>DOTYCZĄCA POSTĘPOWANIA PROWADZONEGO W TRYBIE PRZETARGU NIEOGRANICZONEGO</w:t>
      </w:r>
      <w:r w:rsidR="00DB14B3">
        <w:rPr>
          <w:rFonts w:ascii="Tahoma" w:hAnsi="Tahoma" w:cs="Tahoma"/>
          <w:sz w:val="20"/>
          <w:szCs w:val="20"/>
        </w:rPr>
        <w:br/>
        <w:t>O WARTOŚCI PONIŻEJ 2</w:t>
      </w:r>
      <w:r w:rsidR="008B091D">
        <w:rPr>
          <w:rFonts w:ascii="Tahoma" w:hAnsi="Tahoma" w:cs="Tahoma"/>
          <w:sz w:val="20"/>
          <w:szCs w:val="20"/>
        </w:rPr>
        <w:t>21</w:t>
      </w:r>
      <w:r w:rsidR="00DB14B3">
        <w:rPr>
          <w:rFonts w:ascii="Tahoma" w:hAnsi="Tahoma" w:cs="Tahoma"/>
          <w:sz w:val="20"/>
          <w:szCs w:val="20"/>
        </w:rPr>
        <w:t xml:space="preserve"> TYS. EURO POD NAZWĄ</w:t>
      </w:r>
      <w:r w:rsidR="005131AE">
        <w:rPr>
          <w:rFonts w:ascii="Tahoma" w:hAnsi="Tahoma" w:cs="Tahoma"/>
        </w:rPr>
        <w:t>:</w:t>
      </w:r>
    </w:p>
    <w:p w:rsidR="007E6A73" w:rsidRDefault="007E6A73" w:rsidP="007E6A73">
      <w:pPr>
        <w:spacing w:after="0"/>
        <w:rPr>
          <w:rFonts w:ascii="Tahoma" w:hAnsi="Tahoma" w:cs="Tahoma"/>
          <w:b/>
          <w:u w:val="single"/>
        </w:rPr>
      </w:pPr>
    </w:p>
    <w:p w:rsidR="004F6CCC" w:rsidRDefault="004F6CCC" w:rsidP="004F6CCC">
      <w:pPr>
        <w:spacing w:after="0"/>
        <w:jc w:val="center"/>
        <w:rPr>
          <w:rFonts w:ascii="Tahoma" w:hAnsi="Tahoma" w:cs="Tahoma"/>
          <w:b/>
          <w:i/>
          <w:sz w:val="32"/>
          <w:szCs w:val="32"/>
        </w:rPr>
      </w:pPr>
      <w:r>
        <w:rPr>
          <w:rFonts w:ascii="Tahoma" w:hAnsi="Tahoma" w:cs="Tahoma"/>
          <w:b/>
          <w:i/>
          <w:sz w:val="32"/>
          <w:szCs w:val="32"/>
        </w:rPr>
        <w:t xml:space="preserve">SUKCESYWNE DOSTAWY, GRYZONI, PTAKÓW, OWADÓW DO ZOO WROCŁAW SP. Z O.O. </w:t>
      </w:r>
    </w:p>
    <w:p w:rsidR="004F6CCC" w:rsidRDefault="004F6CCC" w:rsidP="004F6CCC">
      <w:pPr>
        <w:spacing w:after="0"/>
        <w:jc w:val="center"/>
        <w:rPr>
          <w:rFonts w:ascii="Tahoma" w:hAnsi="Tahoma" w:cs="Tahoma"/>
          <w:b/>
          <w:i/>
          <w:sz w:val="32"/>
          <w:szCs w:val="32"/>
        </w:rPr>
      </w:pPr>
    </w:p>
    <w:p w:rsidR="004F6CCC" w:rsidRDefault="004F6CCC" w:rsidP="004F6CCC">
      <w:pPr>
        <w:spacing w:after="0"/>
        <w:jc w:val="center"/>
        <w:rPr>
          <w:rFonts w:ascii="Tahoma" w:hAnsi="Tahoma" w:cs="Tahoma"/>
          <w:b/>
          <w:i/>
          <w:sz w:val="32"/>
          <w:szCs w:val="32"/>
        </w:rPr>
      </w:pPr>
    </w:p>
    <w:p w:rsidR="004F6CCC" w:rsidRPr="004F6CCC" w:rsidRDefault="004F6CCC" w:rsidP="004F6CCC">
      <w:pPr>
        <w:pStyle w:val="Akapitzlist"/>
        <w:spacing w:after="0"/>
        <w:ind w:left="284"/>
        <w:jc w:val="both"/>
        <w:rPr>
          <w:rFonts w:ascii="Tahoma" w:hAnsi="Tahoma" w:cs="Tahoma"/>
          <w:b/>
          <w:sz w:val="24"/>
          <w:szCs w:val="24"/>
        </w:rPr>
      </w:pPr>
      <w:r w:rsidRPr="004F6CCC">
        <w:rPr>
          <w:rFonts w:ascii="Tahoma" w:hAnsi="Tahoma" w:cs="Tahoma"/>
          <w:b/>
          <w:i/>
          <w:sz w:val="24"/>
          <w:szCs w:val="24"/>
        </w:rPr>
        <w:t xml:space="preserve">CPV:    </w:t>
      </w:r>
      <w:r w:rsidRPr="004F6CCC">
        <w:rPr>
          <w:rFonts w:ascii="Tahoma" w:hAnsi="Tahoma" w:cs="Tahoma"/>
          <w:b/>
          <w:sz w:val="24"/>
          <w:szCs w:val="24"/>
        </w:rPr>
        <w:t xml:space="preserve"> 03.14.20.00-8 </w:t>
      </w:r>
      <w:r w:rsidRPr="004F6CCC">
        <w:rPr>
          <w:rFonts w:ascii="Tahoma" w:hAnsi="Tahoma" w:cs="Tahoma"/>
          <w:sz w:val="24"/>
          <w:szCs w:val="24"/>
        </w:rPr>
        <w:t xml:space="preserve"> </w:t>
      </w:r>
    </w:p>
    <w:p w:rsidR="004F6CCC" w:rsidRPr="004F6CCC" w:rsidRDefault="004F6CCC" w:rsidP="004F6CCC">
      <w:pPr>
        <w:spacing w:after="0"/>
        <w:rPr>
          <w:rFonts w:ascii="Tahoma" w:hAnsi="Tahoma" w:cs="Tahoma"/>
          <w:b/>
          <w:sz w:val="24"/>
          <w:szCs w:val="24"/>
          <w:u w:val="single"/>
        </w:rPr>
      </w:pPr>
      <w:r w:rsidRPr="004F6CCC">
        <w:rPr>
          <w:rFonts w:ascii="Tahoma" w:hAnsi="Tahoma" w:cs="Tahoma"/>
          <w:b/>
          <w:sz w:val="24"/>
          <w:szCs w:val="24"/>
        </w:rPr>
        <w:t xml:space="preserve">            </w:t>
      </w:r>
      <w:r>
        <w:rPr>
          <w:rFonts w:ascii="Tahoma" w:hAnsi="Tahoma" w:cs="Tahoma"/>
          <w:b/>
          <w:sz w:val="24"/>
          <w:szCs w:val="24"/>
        </w:rPr>
        <w:t xml:space="preserve">     </w:t>
      </w:r>
      <w:r w:rsidRPr="004F6CCC">
        <w:rPr>
          <w:rFonts w:ascii="Tahoma" w:hAnsi="Tahoma" w:cs="Tahoma"/>
          <w:b/>
          <w:sz w:val="24"/>
          <w:szCs w:val="24"/>
        </w:rPr>
        <w:t xml:space="preserve"> 03.31.20.00 – 9, </w:t>
      </w:r>
    </w:p>
    <w:p w:rsidR="00860C45" w:rsidRDefault="00860C45" w:rsidP="00C1229C">
      <w:pPr>
        <w:spacing w:after="0"/>
        <w:rPr>
          <w:rFonts w:ascii="Tahoma" w:hAnsi="Tahoma" w:cs="Tahoma"/>
          <w:b/>
          <w:u w:val="single"/>
        </w:rPr>
      </w:pPr>
    </w:p>
    <w:p w:rsidR="00C1229C" w:rsidRDefault="00C1229C" w:rsidP="00C1229C">
      <w:pPr>
        <w:spacing w:after="0"/>
        <w:ind w:firstLine="708"/>
        <w:jc w:val="both"/>
        <w:rPr>
          <w:rFonts w:ascii="Tahoma" w:hAnsi="Tahoma" w:cs="Tahoma"/>
        </w:rPr>
      </w:pPr>
      <w:r>
        <w:rPr>
          <w:rFonts w:ascii="Tahoma" w:hAnsi="Tahoma" w:cs="Tahoma"/>
        </w:rPr>
        <w:t xml:space="preserve">Przedmiotowe postępowanie prowadzone jest na podstawie przepisów ustawy z dnia </w:t>
      </w:r>
      <w:r>
        <w:rPr>
          <w:rFonts w:ascii="Tahoma" w:hAnsi="Tahoma" w:cs="Tahoma"/>
        </w:rPr>
        <w:br/>
        <w:t>29 stycznia 2004r. Prawo zamówień publicznych (Dz. U. z 201</w:t>
      </w:r>
      <w:r w:rsidR="008B091D">
        <w:rPr>
          <w:rFonts w:ascii="Tahoma" w:hAnsi="Tahoma" w:cs="Tahoma"/>
        </w:rPr>
        <w:t>7</w:t>
      </w:r>
      <w:r>
        <w:rPr>
          <w:rFonts w:ascii="Tahoma" w:hAnsi="Tahoma" w:cs="Tahoma"/>
        </w:rPr>
        <w:t xml:space="preserve">r., poz. </w:t>
      </w:r>
      <w:r w:rsidR="008B091D">
        <w:rPr>
          <w:rFonts w:ascii="Tahoma" w:hAnsi="Tahoma" w:cs="Tahoma"/>
        </w:rPr>
        <w:t>1579</w:t>
      </w:r>
      <w:r>
        <w:rPr>
          <w:rFonts w:ascii="Tahoma" w:hAnsi="Tahoma" w:cs="Tahoma"/>
        </w:rPr>
        <w:t xml:space="preserve"> z </w:t>
      </w:r>
      <w:proofErr w:type="spellStart"/>
      <w:r>
        <w:rPr>
          <w:rFonts w:ascii="Tahoma" w:hAnsi="Tahoma" w:cs="Tahoma"/>
        </w:rPr>
        <w:t>póź</w:t>
      </w:r>
      <w:proofErr w:type="spellEnd"/>
      <w:r>
        <w:rPr>
          <w:rFonts w:ascii="Tahoma" w:hAnsi="Tahoma" w:cs="Tahoma"/>
        </w:rPr>
        <w:t xml:space="preserve">. zm.) zwanej dalej  ustawą </w:t>
      </w:r>
      <w:proofErr w:type="spellStart"/>
      <w:r>
        <w:rPr>
          <w:rFonts w:ascii="Tahoma" w:hAnsi="Tahoma" w:cs="Tahoma"/>
        </w:rPr>
        <w:t>Pzp</w:t>
      </w:r>
      <w:proofErr w:type="spellEnd"/>
      <w:r>
        <w:rPr>
          <w:rFonts w:ascii="Tahoma" w:hAnsi="Tahoma" w:cs="Tahoma"/>
        </w:rPr>
        <w:t>.</w:t>
      </w:r>
    </w:p>
    <w:p w:rsidR="00C1229C" w:rsidRDefault="00C1229C" w:rsidP="00C1229C">
      <w:pPr>
        <w:spacing w:after="0"/>
        <w:ind w:firstLine="708"/>
        <w:jc w:val="both"/>
        <w:rPr>
          <w:rFonts w:ascii="Tahoma" w:hAnsi="Tahoma" w:cs="Tahoma"/>
        </w:rPr>
      </w:pPr>
    </w:p>
    <w:p w:rsidR="007E6A73" w:rsidRDefault="00C1229C" w:rsidP="00C1229C">
      <w:pPr>
        <w:spacing w:after="0"/>
        <w:rPr>
          <w:rFonts w:ascii="Tahoma" w:hAnsi="Tahoma" w:cs="Tahoma"/>
          <w:b/>
          <w:u w:val="single"/>
        </w:rPr>
      </w:pPr>
      <w:r w:rsidRPr="00966F55">
        <w:rPr>
          <w:rFonts w:ascii="Tahoma" w:hAnsi="Tahoma" w:cs="Tahoma"/>
          <w:b/>
        </w:rPr>
        <w:t>Ogłoszenie o zamówieniu</w:t>
      </w:r>
      <w:r>
        <w:rPr>
          <w:rFonts w:ascii="Tahoma" w:hAnsi="Tahoma" w:cs="Tahoma"/>
        </w:rPr>
        <w:t xml:space="preserve"> opublikowane zostało w </w:t>
      </w:r>
      <w:r w:rsidR="003263D5">
        <w:rPr>
          <w:rFonts w:ascii="Tahoma" w:hAnsi="Tahoma" w:cs="Tahoma"/>
        </w:rPr>
        <w:t>Biuletynie Urzędu Zamówień Publicznych</w:t>
      </w:r>
      <w:r>
        <w:rPr>
          <w:rFonts w:ascii="Tahoma" w:hAnsi="Tahoma" w:cs="Tahoma"/>
        </w:rPr>
        <w:t xml:space="preserve"> oraz zamieszczone na stronie internetowej Zamawiającego </w:t>
      </w:r>
      <w:hyperlink r:id="rId9" w:history="1">
        <w:r w:rsidRPr="00BE016E">
          <w:rPr>
            <w:rStyle w:val="Hipercze"/>
            <w:rFonts w:ascii="Tahoma" w:hAnsi="Tahoma" w:cs="Tahoma"/>
          </w:rPr>
          <w:t>www.zoo.wroclaw.bip-e.pl</w:t>
        </w:r>
      </w:hyperlink>
      <w:r>
        <w:rPr>
          <w:rFonts w:ascii="Tahoma" w:hAnsi="Tahoma" w:cs="Tahoma"/>
        </w:rPr>
        <w:br/>
        <w:t xml:space="preserve"> i na tablicy ogłoszeń w siedzibie Zamawiającego  przy ul. Wróblewskiego 1-5 we Wrocławiu</w:t>
      </w:r>
    </w:p>
    <w:p w:rsidR="007E6A73" w:rsidRDefault="007E6A73" w:rsidP="007E6A73">
      <w:pPr>
        <w:spacing w:after="0"/>
        <w:rPr>
          <w:rFonts w:ascii="Tahoma" w:hAnsi="Tahoma" w:cs="Tahoma"/>
          <w:b/>
          <w:u w:val="single"/>
        </w:rPr>
      </w:pPr>
    </w:p>
    <w:p w:rsidR="007E6A73" w:rsidRDefault="007E6A73" w:rsidP="007E6A73">
      <w:pPr>
        <w:spacing w:after="0"/>
        <w:rPr>
          <w:rFonts w:ascii="Tahoma" w:hAnsi="Tahoma" w:cs="Tahoma"/>
          <w:b/>
          <w:u w:val="single"/>
        </w:rPr>
      </w:pPr>
    </w:p>
    <w:p w:rsidR="007E6A73" w:rsidRDefault="007E6A73" w:rsidP="007E6A73">
      <w:pPr>
        <w:spacing w:after="0"/>
        <w:jc w:val="center"/>
        <w:rPr>
          <w:rFonts w:ascii="Tahoma" w:hAnsi="Tahoma" w:cs="Tahoma"/>
          <w:b/>
          <w:sz w:val="28"/>
          <w:szCs w:val="28"/>
        </w:rPr>
      </w:pPr>
    </w:p>
    <w:p w:rsidR="008035F6" w:rsidRDefault="008035F6" w:rsidP="007E6A73">
      <w:pPr>
        <w:spacing w:after="0"/>
        <w:jc w:val="center"/>
        <w:rPr>
          <w:rFonts w:ascii="Tahoma" w:hAnsi="Tahoma" w:cs="Tahoma"/>
          <w:b/>
          <w:sz w:val="28"/>
          <w:szCs w:val="28"/>
        </w:rPr>
      </w:pPr>
    </w:p>
    <w:p w:rsidR="008B091D" w:rsidRDefault="008B091D" w:rsidP="007E6A73">
      <w:pPr>
        <w:spacing w:after="0"/>
        <w:jc w:val="center"/>
        <w:rPr>
          <w:rFonts w:ascii="Tahoma" w:hAnsi="Tahoma" w:cs="Tahoma"/>
          <w:b/>
          <w:sz w:val="28"/>
          <w:szCs w:val="28"/>
        </w:rPr>
      </w:pPr>
    </w:p>
    <w:p w:rsidR="008B091D" w:rsidRDefault="008B091D" w:rsidP="007E6A73">
      <w:pPr>
        <w:spacing w:after="0"/>
        <w:jc w:val="center"/>
        <w:rPr>
          <w:rFonts w:ascii="Tahoma" w:hAnsi="Tahoma" w:cs="Tahoma"/>
          <w:b/>
          <w:sz w:val="28"/>
          <w:szCs w:val="28"/>
        </w:rPr>
      </w:pPr>
    </w:p>
    <w:p w:rsidR="0025455A" w:rsidRDefault="0025455A" w:rsidP="007E6A73">
      <w:pPr>
        <w:spacing w:after="0"/>
        <w:jc w:val="center"/>
        <w:rPr>
          <w:rFonts w:ascii="Tahoma" w:hAnsi="Tahoma" w:cs="Tahoma"/>
          <w:b/>
          <w:sz w:val="28"/>
          <w:szCs w:val="28"/>
        </w:rPr>
      </w:pPr>
    </w:p>
    <w:p w:rsidR="00DE4E0E" w:rsidRDefault="00DE4E0E" w:rsidP="005916F5">
      <w:pPr>
        <w:pStyle w:val="Akapitzlist"/>
        <w:numPr>
          <w:ilvl w:val="0"/>
          <w:numId w:val="5"/>
        </w:numPr>
        <w:spacing w:after="0"/>
        <w:ind w:left="993" w:hanging="851"/>
        <w:rPr>
          <w:rFonts w:ascii="Tahoma" w:hAnsi="Tahoma" w:cs="Tahoma"/>
          <w:b/>
        </w:rPr>
      </w:pPr>
      <w:r w:rsidRPr="00533521">
        <w:rPr>
          <w:rFonts w:ascii="Tahoma" w:hAnsi="Tahoma" w:cs="Tahoma"/>
          <w:b/>
        </w:rPr>
        <w:t>NAZWA I ADRES ZAMAWIAJĄCEGO</w:t>
      </w:r>
    </w:p>
    <w:p w:rsidR="00DE4E0E" w:rsidRDefault="00DE4E0E" w:rsidP="00DE4E0E">
      <w:pPr>
        <w:pStyle w:val="Akapitzlist"/>
        <w:spacing w:after="0"/>
        <w:ind w:left="1080"/>
        <w:rPr>
          <w:rFonts w:ascii="Tahoma" w:hAnsi="Tahoma" w:cs="Tahoma"/>
          <w:b/>
        </w:rPr>
      </w:pPr>
    </w:p>
    <w:p w:rsidR="00DE4E0E" w:rsidRDefault="00DE4E0E" w:rsidP="00DE4E0E">
      <w:pPr>
        <w:pStyle w:val="Akapitzlist"/>
        <w:spacing w:after="0"/>
        <w:ind w:left="1080"/>
        <w:rPr>
          <w:rFonts w:ascii="Tahoma" w:hAnsi="Tahoma" w:cs="Tahoma"/>
          <w:b/>
        </w:rPr>
      </w:pPr>
      <w:r>
        <w:rPr>
          <w:rFonts w:ascii="Tahoma" w:hAnsi="Tahoma" w:cs="Tahoma"/>
          <w:b/>
        </w:rPr>
        <w:t>ZOO WROCŁA SP. Z O.O.</w:t>
      </w:r>
    </w:p>
    <w:p w:rsidR="00DE4E0E" w:rsidRDefault="00DE4E0E" w:rsidP="00DE4E0E">
      <w:pPr>
        <w:pStyle w:val="Akapitzlist"/>
        <w:spacing w:after="0"/>
        <w:ind w:left="1080"/>
        <w:rPr>
          <w:rFonts w:ascii="Tahoma" w:hAnsi="Tahoma" w:cs="Tahoma"/>
          <w:b/>
        </w:rPr>
      </w:pPr>
    </w:p>
    <w:p w:rsidR="00DE4E0E" w:rsidRDefault="00DE4E0E" w:rsidP="00DE4E0E">
      <w:pPr>
        <w:pStyle w:val="Akapitzlist"/>
        <w:spacing w:after="0"/>
        <w:ind w:left="1080"/>
        <w:rPr>
          <w:rFonts w:ascii="Tahoma" w:hAnsi="Tahoma" w:cs="Tahoma"/>
          <w:u w:val="single"/>
        </w:rPr>
      </w:pPr>
      <w:r w:rsidRPr="00533521">
        <w:rPr>
          <w:rFonts w:ascii="Tahoma" w:hAnsi="Tahoma" w:cs="Tahoma"/>
          <w:u w:val="single"/>
        </w:rPr>
        <w:t>Adres Zamawiającego</w:t>
      </w:r>
    </w:p>
    <w:p w:rsidR="00DE4E0E" w:rsidRPr="00533521" w:rsidRDefault="00DE4E0E" w:rsidP="00DE4E0E">
      <w:pPr>
        <w:pStyle w:val="Akapitzlist"/>
        <w:spacing w:after="0"/>
        <w:ind w:left="1080"/>
        <w:rPr>
          <w:rFonts w:ascii="Tahoma" w:hAnsi="Tahoma" w:cs="Tahoma"/>
          <w:u w:val="single"/>
        </w:rPr>
      </w:pPr>
    </w:p>
    <w:p w:rsidR="00DE4E0E" w:rsidRDefault="00DE4E0E" w:rsidP="00DE4E0E">
      <w:pPr>
        <w:pStyle w:val="Akapitzlist"/>
        <w:spacing w:after="0"/>
        <w:ind w:left="1080"/>
        <w:rPr>
          <w:rFonts w:ascii="Tahoma" w:hAnsi="Tahoma" w:cs="Tahoma"/>
        </w:rPr>
      </w:pPr>
      <w:r>
        <w:rPr>
          <w:rFonts w:ascii="Tahoma" w:hAnsi="Tahoma" w:cs="Tahoma"/>
        </w:rPr>
        <w:t>Ul. Wróblewskiego 1-5</w:t>
      </w:r>
    </w:p>
    <w:p w:rsidR="00DE4E0E" w:rsidRPr="00533521" w:rsidRDefault="00DE4E0E" w:rsidP="00DE4E0E">
      <w:pPr>
        <w:pStyle w:val="Akapitzlist"/>
        <w:spacing w:after="0"/>
        <w:ind w:left="1080"/>
        <w:rPr>
          <w:rFonts w:ascii="Tahoma" w:hAnsi="Tahoma" w:cs="Tahoma"/>
        </w:rPr>
      </w:pPr>
      <w:r>
        <w:rPr>
          <w:rFonts w:ascii="Tahoma" w:hAnsi="Tahoma" w:cs="Tahoma"/>
        </w:rPr>
        <w:t>51-618 WROCŁAW</w:t>
      </w:r>
    </w:p>
    <w:p w:rsidR="00DE4E0E" w:rsidRDefault="00DE4E0E" w:rsidP="00DE4E0E">
      <w:pPr>
        <w:pStyle w:val="Akapitzlist"/>
        <w:spacing w:after="0"/>
        <w:ind w:left="1080"/>
        <w:rPr>
          <w:rFonts w:ascii="Tahoma" w:hAnsi="Tahoma" w:cs="Tahoma"/>
          <w:b/>
        </w:rPr>
      </w:pPr>
    </w:p>
    <w:p w:rsidR="00DE4E0E" w:rsidRPr="00533521" w:rsidRDefault="00DE4E0E" w:rsidP="00DE4E0E">
      <w:pPr>
        <w:pStyle w:val="Akapitzlist"/>
        <w:spacing w:after="0"/>
        <w:ind w:left="1080"/>
        <w:rPr>
          <w:rFonts w:ascii="Tahoma" w:hAnsi="Tahoma" w:cs="Tahoma"/>
        </w:rPr>
      </w:pPr>
      <w:r w:rsidRPr="00533521">
        <w:rPr>
          <w:rFonts w:ascii="Tahoma" w:hAnsi="Tahoma" w:cs="Tahoma"/>
        </w:rPr>
        <w:t>Nr telefonu:</w:t>
      </w:r>
      <w:r w:rsidRPr="00533521">
        <w:rPr>
          <w:rFonts w:ascii="Tahoma" w:hAnsi="Tahoma" w:cs="Tahoma"/>
        </w:rPr>
        <w:tab/>
      </w:r>
      <w:r w:rsidRPr="00533521">
        <w:rPr>
          <w:rFonts w:ascii="Tahoma" w:hAnsi="Tahoma" w:cs="Tahoma"/>
        </w:rPr>
        <w:tab/>
      </w:r>
      <w:r>
        <w:rPr>
          <w:rFonts w:ascii="Tahoma" w:hAnsi="Tahoma" w:cs="Tahoma"/>
        </w:rPr>
        <w:tab/>
      </w:r>
      <w:r w:rsidRPr="00533521">
        <w:rPr>
          <w:rFonts w:ascii="Tahoma" w:hAnsi="Tahoma" w:cs="Tahoma"/>
        </w:rPr>
        <w:t>(+4871)</w:t>
      </w:r>
      <w:r>
        <w:rPr>
          <w:rFonts w:ascii="Tahoma" w:hAnsi="Tahoma" w:cs="Tahoma"/>
        </w:rPr>
        <w:t xml:space="preserve">  </w:t>
      </w:r>
      <w:r w:rsidRPr="00533521">
        <w:rPr>
          <w:rFonts w:ascii="Tahoma" w:hAnsi="Tahoma" w:cs="Tahoma"/>
        </w:rPr>
        <w:t xml:space="preserve"> 348-30-24</w:t>
      </w:r>
    </w:p>
    <w:p w:rsidR="00DE4E0E" w:rsidRDefault="00DE4E0E" w:rsidP="00DE4E0E">
      <w:pPr>
        <w:pStyle w:val="Akapitzlist"/>
        <w:spacing w:after="0"/>
        <w:ind w:left="1080"/>
        <w:rPr>
          <w:rFonts w:ascii="Tahoma" w:hAnsi="Tahoma" w:cs="Tahoma"/>
        </w:rPr>
      </w:pPr>
      <w:r>
        <w:rPr>
          <w:rFonts w:ascii="Tahoma" w:hAnsi="Tahoma" w:cs="Tahoma"/>
        </w:rPr>
        <w:t>Nr faksu</w:t>
      </w:r>
      <w:r>
        <w:rPr>
          <w:rFonts w:ascii="Tahoma" w:hAnsi="Tahoma" w:cs="Tahoma"/>
        </w:rPr>
        <w:tab/>
      </w:r>
      <w:r>
        <w:rPr>
          <w:rFonts w:ascii="Tahoma" w:hAnsi="Tahoma" w:cs="Tahoma"/>
        </w:rPr>
        <w:tab/>
      </w:r>
      <w:r>
        <w:rPr>
          <w:rFonts w:ascii="Tahoma" w:hAnsi="Tahoma" w:cs="Tahoma"/>
        </w:rPr>
        <w:tab/>
      </w:r>
      <w:r>
        <w:rPr>
          <w:rFonts w:ascii="Tahoma" w:hAnsi="Tahoma" w:cs="Tahoma"/>
        </w:rPr>
        <w:tab/>
        <w:t>(+4871)   348-37-68</w:t>
      </w:r>
    </w:p>
    <w:p w:rsidR="00DE4E0E" w:rsidRDefault="00DE4E0E" w:rsidP="00DE4E0E">
      <w:pPr>
        <w:pStyle w:val="Akapitzlist"/>
        <w:spacing w:after="0"/>
        <w:ind w:left="1080"/>
        <w:rPr>
          <w:rFonts w:ascii="Tahoma" w:hAnsi="Tahoma" w:cs="Tahoma"/>
        </w:rPr>
      </w:pPr>
      <w:r>
        <w:rPr>
          <w:rFonts w:ascii="Tahoma" w:hAnsi="Tahoma" w:cs="Tahoma"/>
        </w:rPr>
        <w:t>Adres strony internetowej</w:t>
      </w:r>
      <w:r>
        <w:rPr>
          <w:rFonts w:ascii="Tahoma" w:hAnsi="Tahoma" w:cs="Tahoma"/>
        </w:rPr>
        <w:tab/>
      </w:r>
      <w:hyperlink r:id="rId10" w:history="1">
        <w:r w:rsidRPr="00DA1360">
          <w:rPr>
            <w:rStyle w:val="Hipercze"/>
            <w:rFonts w:ascii="Tahoma" w:hAnsi="Tahoma" w:cs="Tahoma"/>
          </w:rPr>
          <w:t>www.zoo.wroc.pl</w:t>
        </w:r>
      </w:hyperlink>
    </w:p>
    <w:p w:rsidR="00DE4E0E" w:rsidRDefault="00DE4E0E" w:rsidP="00DE4E0E">
      <w:pPr>
        <w:pStyle w:val="Akapitzlist"/>
        <w:spacing w:after="0"/>
        <w:ind w:left="1080"/>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hyperlink r:id="rId11" w:history="1">
        <w:r w:rsidRPr="00DA1360">
          <w:rPr>
            <w:rStyle w:val="Hipercze"/>
            <w:rFonts w:ascii="Tahoma" w:hAnsi="Tahoma" w:cs="Tahoma"/>
          </w:rPr>
          <w:t>http://zoo.wroclaw.bip-e.pl</w:t>
        </w:r>
      </w:hyperlink>
    </w:p>
    <w:p w:rsidR="00DE4E0E" w:rsidRPr="00533521" w:rsidRDefault="00DE4E0E" w:rsidP="00DE4E0E">
      <w:pPr>
        <w:pStyle w:val="Akapitzlist"/>
        <w:spacing w:after="0"/>
        <w:ind w:left="1080"/>
        <w:rPr>
          <w:rFonts w:ascii="Tahoma" w:hAnsi="Tahoma" w:cs="Tahoma"/>
        </w:rPr>
      </w:pPr>
    </w:p>
    <w:p w:rsidR="00DE4E0E" w:rsidRPr="00EB2320" w:rsidRDefault="00DE4E0E" w:rsidP="005916F5">
      <w:pPr>
        <w:pStyle w:val="Akapitzlist"/>
        <w:numPr>
          <w:ilvl w:val="0"/>
          <w:numId w:val="5"/>
        </w:numPr>
        <w:spacing w:after="0"/>
        <w:ind w:left="993" w:hanging="993"/>
        <w:rPr>
          <w:rFonts w:ascii="Tahoma" w:hAnsi="Tahoma" w:cs="Tahoma"/>
          <w:b/>
        </w:rPr>
      </w:pPr>
      <w:r w:rsidRPr="00EB2320">
        <w:rPr>
          <w:rFonts w:ascii="Tahoma" w:hAnsi="Tahoma" w:cs="Tahoma"/>
          <w:b/>
        </w:rPr>
        <w:t>TRYB UDZIELENIA ZAMÓWIENIA</w:t>
      </w:r>
    </w:p>
    <w:p w:rsidR="00DE4E0E" w:rsidRDefault="00DE4E0E" w:rsidP="00DE4E0E">
      <w:pPr>
        <w:pStyle w:val="Akapitzlist"/>
        <w:spacing w:after="0"/>
        <w:ind w:left="1080"/>
        <w:rPr>
          <w:rFonts w:ascii="Tahoma" w:hAnsi="Tahoma" w:cs="Tahoma"/>
          <w:b/>
        </w:rPr>
      </w:pPr>
    </w:p>
    <w:p w:rsidR="00DE4E0E" w:rsidRDefault="00DE4E0E" w:rsidP="00DE4E0E">
      <w:pPr>
        <w:pStyle w:val="Akapitzlist"/>
        <w:spacing w:after="0"/>
        <w:ind w:left="1080" w:firstLine="336"/>
        <w:jc w:val="both"/>
        <w:rPr>
          <w:rFonts w:ascii="Tahoma" w:hAnsi="Tahoma" w:cs="Tahoma"/>
        </w:rPr>
      </w:pPr>
      <w:r>
        <w:rPr>
          <w:rFonts w:ascii="Tahoma" w:hAnsi="Tahoma" w:cs="Tahoma"/>
        </w:rPr>
        <w:t xml:space="preserve">Postępowanie o udzielenie niniejszego zamówienia publicznego prowadzone jest </w:t>
      </w:r>
      <w:r>
        <w:rPr>
          <w:rFonts w:ascii="Tahoma" w:hAnsi="Tahoma" w:cs="Tahoma"/>
        </w:rPr>
        <w:br/>
      </w:r>
      <w:r w:rsidRPr="007907A7">
        <w:rPr>
          <w:rFonts w:ascii="Tahoma" w:hAnsi="Tahoma" w:cs="Tahoma"/>
          <w:b/>
        </w:rPr>
        <w:t>w trybie przetargu nieograniczonego</w:t>
      </w:r>
      <w:r>
        <w:rPr>
          <w:rFonts w:ascii="Tahoma" w:hAnsi="Tahoma" w:cs="Tahoma"/>
        </w:rPr>
        <w:t xml:space="preserve"> na podstawie  z art. 10,  39 i nast. Ustawy</w:t>
      </w:r>
      <w:r w:rsidR="001839F1">
        <w:rPr>
          <w:rFonts w:ascii="Tahoma" w:hAnsi="Tahoma" w:cs="Tahoma"/>
        </w:rPr>
        <w:br/>
      </w:r>
      <w:r>
        <w:rPr>
          <w:rFonts w:ascii="Tahoma" w:hAnsi="Tahoma" w:cs="Tahoma"/>
        </w:rPr>
        <w:t xml:space="preserve"> z dnia 29 stycznia 2004r. Prawo zamówień publicznych  (</w:t>
      </w:r>
      <w:proofErr w:type="spellStart"/>
      <w:r>
        <w:rPr>
          <w:rFonts w:ascii="Tahoma" w:hAnsi="Tahoma" w:cs="Tahoma"/>
        </w:rPr>
        <w:t>t.j</w:t>
      </w:r>
      <w:proofErr w:type="spellEnd"/>
      <w:r>
        <w:rPr>
          <w:rFonts w:ascii="Tahoma" w:hAnsi="Tahoma" w:cs="Tahoma"/>
        </w:rPr>
        <w:t>. Dz. U. z 201</w:t>
      </w:r>
      <w:r w:rsidR="008B091D">
        <w:rPr>
          <w:rFonts w:ascii="Tahoma" w:hAnsi="Tahoma" w:cs="Tahoma"/>
        </w:rPr>
        <w:t>7</w:t>
      </w:r>
      <w:r>
        <w:rPr>
          <w:rFonts w:ascii="Tahoma" w:hAnsi="Tahoma" w:cs="Tahoma"/>
        </w:rPr>
        <w:t xml:space="preserve">r., </w:t>
      </w:r>
      <w:r w:rsidR="008B091D">
        <w:rPr>
          <w:rFonts w:ascii="Tahoma" w:hAnsi="Tahoma" w:cs="Tahoma"/>
        </w:rPr>
        <w:t>poz.1579</w:t>
      </w:r>
      <w:r w:rsidR="008B091D">
        <w:rPr>
          <w:rFonts w:ascii="Tahoma" w:hAnsi="Tahoma" w:cs="Tahoma"/>
        </w:rPr>
        <w:br/>
      </w:r>
      <w:r>
        <w:rPr>
          <w:rFonts w:ascii="Tahoma" w:hAnsi="Tahoma" w:cs="Tahoma"/>
        </w:rPr>
        <w:t xml:space="preserve">z </w:t>
      </w:r>
      <w:proofErr w:type="spellStart"/>
      <w:r>
        <w:rPr>
          <w:rFonts w:ascii="Tahoma" w:hAnsi="Tahoma" w:cs="Tahoma"/>
        </w:rPr>
        <w:t>póź</w:t>
      </w:r>
      <w:proofErr w:type="spellEnd"/>
      <w:r>
        <w:rPr>
          <w:rFonts w:ascii="Tahoma" w:hAnsi="Tahoma" w:cs="Tahoma"/>
        </w:rPr>
        <w:t xml:space="preserve">. zm.) zwanej dalej ustawą </w:t>
      </w:r>
      <w:proofErr w:type="spellStart"/>
      <w:r>
        <w:rPr>
          <w:rFonts w:ascii="Tahoma" w:hAnsi="Tahoma" w:cs="Tahoma"/>
        </w:rPr>
        <w:t>Pzp</w:t>
      </w:r>
      <w:proofErr w:type="spellEnd"/>
      <w:r w:rsidR="00DB14B3">
        <w:rPr>
          <w:rFonts w:ascii="Tahoma" w:hAnsi="Tahoma" w:cs="Tahoma"/>
        </w:rPr>
        <w:t xml:space="preserve"> lub </w:t>
      </w:r>
      <w:proofErr w:type="spellStart"/>
      <w:r w:rsidR="00DB14B3">
        <w:rPr>
          <w:rFonts w:ascii="Tahoma" w:hAnsi="Tahoma" w:cs="Tahoma"/>
        </w:rPr>
        <w:t>uPzp</w:t>
      </w:r>
      <w:proofErr w:type="spellEnd"/>
      <w:r>
        <w:rPr>
          <w:rFonts w:ascii="Tahoma" w:hAnsi="Tahoma" w:cs="Tahoma"/>
        </w:rPr>
        <w:t>.</w:t>
      </w:r>
    </w:p>
    <w:p w:rsidR="00DE4E0E" w:rsidRDefault="00DE4E0E" w:rsidP="00DE4E0E">
      <w:pPr>
        <w:pStyle w:val="Akapitzlist"/>
        <w:spacing w:after="0"/>
        <w:ind w:left="1080" w:firstLine="336"/>
        <w:jc w:val="both"/>
        <w:rPr>
          <w:rFonts w:ascii="Tahoma" w:hAnsi="Tahoma" w:cs="Tahoma"/>
        </w:rPr>
      </w:pPr>
      <w:r>
        <w:rPr>
          <w:rFonts w:ascii="Tahoma" w:hAnsi="Tahoma" w:cs="Tahoma"/>
        </w:rPr>
        <w:t>W niniejszym postępowaniu  poza  przepisami  ustawy Prawo zamówień publicznych mają zastosowanie  akty wykonawcze do niej, a w sprawach  nieuregulowanych w ww. aktach prawnych  przepisy ustawy Kodeks cywilny</w:t>
      </w:r>
      <w:r w:rsidR="00DB14B3">
        <w:rPr>
          <w:rFonts w:ascii="Tahoma" w:hAnsi="Tahoma" w:cs="Tahoma"/>
        </w:rPr>
        <w:t>.</w:t>
      </w:r>
      <w:r w:rsidR="00D44AD7">
        <w:rPr>
          <w:rFonts w:ascii="Tahoma" w:hAnsi="Tahoma" w:cs="Tahoma"/>
          <w:bCs/>
          <w:iCs/>
          <w:snapToGrid w:val="0"/>
        </w:rPr>
        <w:t xml:space="preserve"> </w:t>
      </w:r>
    </w:p>
    <w:p w:rsidR="00DE4E0E" w:rsidRPr="00533521" w:rsidRDefault="00DE4E0E" w:rsidP="00DE4E0E">
      <w:pPr>
        <w:pStyle w:val="Akapitzlist"/>
        <w:spacing w:after="0"/>
        <w:ind w:left="1080" w:firstLine="336"/>
        <w:rPr>
          <w:rFonts w:ascii="Tahoma" w:hAnsi="Tahoma" w:cs="Tahoma"/>
        </w:rPr>
      </w:pPr>
    </w:p>
    <w:p w:rsidR="00DE4E0E" w:rsidRDefault="00DE4E0E" w:rsidP="005916F5">
      <w:pPr>
        <w:pStyle w:val="Akapitzlist"/>
        <w:numPr>
          <w:ilvl w:val="0"/>
          <w:numId w:val="5"/>
        </w:numPr>
        <w:spacing w:after="0"/>
        <w:ind w:left="1134" w:hanging="1134"/>
        <w:rPr>
          <w:rFonts w:ascii="Tahoma" w:hAnsi="Tahoma" w:cs="Tahoma"/>
          <w:b/>
        </w:rPr>
      </w:pPr>
      <w:r>
        <w:rPr>
          <w:rFonts w:ascii="Tahoma" w:hAnsi="Tahoma" w:cs="Tahoma"/>
          <w:b/>
        </w:rPr>
        <w:t>OPIS PRZEDMIOTU ZAMÓWIENIA</w:t>
      </w:r>
    </w:p>
    <w:p w:rsidR="00C50EA3" w:rsidRPr="007576E5" w:rsidRDefault="00C50EA3" w:rsidP="00C50EA3">
      <w:pPr>
        <w:pStyle w:val="Akapitzlist"/>
        <w:spacing w:after="0"/>
        <w:ind w:left="284"/>
        <w:jc w:val="both"/>
        <w:rPr>
          <w:rFonts w:ascii="Tahoma" w:hAnsi="Tahoma" w:cs="Tahoma"/>
        </w:rPr>
      </w:pPr>
    </w:p>
    <w:p w:rsidR="00C50EA3" w:rsidRDefault="00C50EA3" w:rsidP="005916F5">
      <w:pPr>
        <w:pStyle w:val="Akapitzlist"/>
        <w:numPr>
          <w:ilvl w:val="0"/>
          <w:numId w:val="24"/>
        </w:numPr>
        <w:spacing w:after="0"/>
        <w:jc w:val="both"/>
        <w:rPr>
          <w:rFonts w:ascii="Tahoma" w:hAnsi="Tahoma" w:cs="Tahoma"/>
        </w:rPr>
      </w:pPr>
      <w:r w:rsidRPr="007907A7">
        <w:rPr>
          <w:rFonts w:ascii="Tahoma" w:hAnsi="Tahoma" w:cs="Tahoma"/>
        </w:rPr>
        <w:t xml:space="preserve">Przedmiotem zamówienia </w:t>
      </w:r>
      <w:r>
        <w:rPr>
          <w:rFonts w:ascii="Tahoma" w:hAnsi="Tahoma" w:cs="Tahoma"/>
        </w:rPr>
        <w:t>są sukcesywne</w:t>
      </w:r>
      <w:r w:rsidRPr="007907A7">
        <w:rPr>
          <w:rFonts w:ascii="Tahoma" w:hAnsi="Tahoma" w:cs="Tahoma"/>
        </w:rPr>
        <w:t xml:space="preserve"> </w:t>
      </w:r>
      <w:r>
        <w:rPr>
          <w:rFonts w:ascii="Tahoma" w:hAnsi="Tahoma" w:cs="Tahoma"/>
        </w:rPr>
        <w:t xml:space="preserve">dostawy niżej gryzoni, ptaków, owadów do ZOO Wrocław Sp. z o.o. </w:t>
      </w:r>
    </w:p>
    <w:p w:rsidR="00F415E9" w:rsidRDefault="00F415E9" w:rsidP="00F415E9">
      <w:pPr>
        <w:spacing w:after="0"/>
        <w:jc w:val="both"/>
        <w:rPr>
          <w:rFonts w:ascii="Tahoma" w:hAnsi="Tahoma" w:cs="Tahoma"/>
        </w:rPr>
      </w:pPr>
    </w:p>
    <w:tbl>
      <w:tblPr>
        <w:tblW w:w="7867" w:type="dxa"/>
        <w:tblCellMar>
          <w:left w:w="70" w:type="dxa"/>
          <w:right w:w="70" w:type="dxa"/>
        </w:tblCellMar>
        <w:tblLook w:val="04A0"/>
      </w:tblPr>
      <w:tblGrid>
        <w:gridCol w:w="981"/>
        <w:gridCol w:w="4476"/>
        <w:gridCol w:w="1134"/>
        <w:gridCol w:w="1276"/>
      </w:tblGrid>
      <w:tr w:rsidR="00F415E9" w:rsidRPr="00AF76AA" w:rsidTr="00F415E9">
        <w:trPr>
          <w:trHeight w:val="315"/>
        </w:trPr>
        <w:tc>
          <w:tcPr>
            <w:tcW w:w="9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15E9" w:rsidRDefault="00F415E9" w:rsidP="00F415E9">
            <w:pPr>
              <w:spacing w:after="0" w:line="240" w:lineRule="auto"/>
              <w:jc w:val="center"/>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Nr</w:t>
            </w:r>
          </w:p>
          <w:p w:rsidR="00F415E9" w:rsidRPr="00AF76AA" w:rsidRDefault="00F415E9" w:rsidP="00F415E9">
            <w:pPr>
              <w:spacing w:after="0" w:line="240" w:lineRule="auto"/>
              <w:jc w:val="center"/>
              <w:rPr>
                <w:rFonts w:ascii="Times New Roman" w:eastAsia="Times New Roman" w:hAnsi="Times New Roman" w:cs="Times New Roman"/>
                <w:b/>
                <w:bCs/>
                <w:color w:val="000000"/>
                <w:sz w:val="24"/>
                <w:szCs w:val="24"/>
                <w:lang w:eastAsia="pl-PL"/>
              </w:rPr>
            </w:pPr>
            <w:r w:rsidRPr="00AF76AA">
              <w:rPr>
                <w:rFonts w:ascii="Times New Roman" w:eastAsia="Times New Roman" w:hAnsi="Times New Roman" w:cs="Times New Roman"/>
                <w:b/>
                <w:bCs/>
                <w:color w:val="000000"/>
                <w:sz w:val="24"/>
                <w:szCs w:val="24"/>
                <w:lang w:eastAsia="pl-PL"/>
              </w:rPr>
              <w:t>Zadanie</w:t>
            </w:r>
          </w:p>
        </w:tc>
        <w:tc>
          <w:tcPr>
            <w:tcW w:w="44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E9" w:rsidRPr="00AF76AA" w:rsidRDefault="00F415E9" w:rsidP="00F415E9">
            <w:pPr>
              <w:spacing w:after="0" w:line="240" w:lineRule="auto"/>
              <w:jc w:val="center"/>
              <w:rPr>
                <w:rFonts w:ascii="Times New Roman" w:eastAsia="Times New Roman" w:hAnsi="Times New Roman" w:cs="Times New Roman"/>
                <w:b/>
                <w:bCs/>
                <w:color w:val="000000"/>
                <w:sz w:val="24"/>
                <w:szCs w:val="24"/>
                <w:lang w:eastAsia="pl-PL"/>
              </w:rPr>
            </w:pPr>
            <w:r w:rsidRPr="00AF76AA">
              <w:rPr>
                <w:rFonts w:ascii="Times New Roman" w:eastAsia="Times New Roman" w:hAnsi="Times New Roman" w:cs="Times New Roman"/>
                <w:b/>
                <w:bCs/>
                <w:color w:val="000000"/>
                <w:sz w:val="24"/>
                <w:szCs w:val="24"/>
                <w:lang w:eastAsia="pl-PL"/>
              </w:rPr>
              <w:t>Przedmiot dostaw</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E9" w:rsidRPr="00AF76AA" w:rsidRDefault="00F415E9" w:rsidP="00F415E9">
            <w:pPr>
              <w:spacing w:after="0" w:line="240" w:lineRule="auto"/>
              <w:jc w:val="center"/>
              <w:rPr>
                <w:rFonts w:ascii="Times New Roman" w:eastAsia="Times New Roman" w:hAnsi="Times New Roman" w:cs="Times New Roman"/>
                <w:b/>
                <w:bCs/>
                <w:sz w:val="24"/>
                <w:szCs w:val="24"/>
                <w:lang w:eastAsia="pl-PL"/>
              </w:rPr>
            </w:pPr>
            <w:r w:rsidRPr="00AF76AA">
              <w:rPr>
                <w:rFonts w:ascii="Times New Roman" w:eastAsia="Times New Roman" w:hAnsi="Times New Roman" w:cs="Times New Roman"/>
                <w:b/>
                <w:bCs/>
                <w:sz w:val="24"/>
                <w:szCs w:val="24"/>
                <w:lang w:eastAsia="pl-PL"/>
              </w:rPr>
              <w:t>Ilość</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415E9" w:rsidRDefault="00F415E9" w:rsidP="00F415E9">
            <w:pPr>
              <w:spacing w:after="0" w:line="240" w:lineRule="auto"/>
              <w:jc w:val="center"/>
              <w:rPr>
                <w:rFonts w:ascii="Times New Roman" w:eastAsia="Times New Roman" w:hAnsi="Times New Roman" w:cs="Times New Roman"/>
                <w:b/>
                <w:bCs/>
                <w:sz w:val="24"/>
                <w:szCs w:val="24"/>
                <w:lang w:eastAsia="pl-PL"/>
              </w:rPr>
            </w:pPr>
            <w:r w:rsidRPr="00AF76AA">
              <w:rPr>
                <w:rFonts w:ascii="Times New Roman" w:eastAsia="Times New Roman" w:hAnsi="Times New Roman" w:cs="Times New Roman"/>
                <w:b/>
                <w:bCs/>
                <w:sz w:val="24"/>
                <w:szCs w:val="24"/>
                <w:lang w:eastAsia="pl-PL"/>
              </w:rPr>
              <w:t>Jedn</w:t>
            </w:r>
            <w:r>
              <w:rPr>
                <w:rFonts w:ascii="Times New Roman" w:eastAsia="Times New Roman" w:hAnsi="Times New Roman" w:cs="Times New Roman"/>
                <w:b/>
                <w:bCs/>
                <w:sz w:val="24"/>
                <w:szCs w:val="24"/>
                <w:lang w:eastAsia="pl-PL"/>
              </w:rPr>
              <w:t>.</w:t>
            </w:r>
          </w:p>
          <w:p w:rsidR="00F415E9" w:rsidRPr="00AF76AA" w:rsidRDefault="00F415E9" w:rsidP="00F415E9">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miary</w:t>
            </w:r>
            <w:r w:rsidRPr="00AF76AA">
              <w:rPr>
                <w:rFonts w:ascii="Times New Roman" w:eastAsia="Times New Roman" w:hAnsi="Times New Roman" w:cs="Times New Roman"/>
                <w:b/>
                <w:bCs/>
                <w:sz w:val="24"/>
                <w:szCs w:val="24"/>
                <w:lang w:eastAsia="pl-PL"/>
              </w:rPr>
              <w:t xml:space="preserve"> </w:t>
            </w:r>
          </w:p>
        </w:tc>
      </w:tr>
      <w:tr w:rsidR="00F415E9" w:rsidRPr="00AF76AA" w:rsidTr="00F415E9">
        <w:trPr>
          <w:trHeight w:val="464"/>
        </w:trPr>
        <w:tc>
          <w:tcPr>
            <w:tcW w:w="981" w:type="dxa"/>
            <w:vMerge/>
            <w:tcBorders>
              <w:top w:val="single" w:sz="4" w:space="0" w:color="auto"/>
              <w:left w:val="single" w:sz="4" w:space="0" w:color="auto"/>
              <w:bottom w:val="single" w:sz="4" w:space="0" w:color="auto"/>
              <w:right w:val="single" w:sz="4" w:space="0" w:color="auto"/>
            </w:tcBorders>
            <w:vAlign w:val="center"/>
            <w:hideMark/>
          </w:tcPr>
          <w:p w:rsidR="00F415E9" w:rsidRPr="00AF76AA" w:rsidRDefault="00F415E9" w:rsidP="00F415E9">
            <w:pPr>
              <w:spacing w:after="0" w:line="240" w:lineRule="auto"/>
              <w:rPr>
                <w:rFonts w:ascii="Times New Roman" w:eastAsia="Times New Roman" w:hAnsi="Times New Roman" w:cs="Times New Roman"/>
                <w:b/>
                <w:bCs/>
                <w:color w:val="000000"/>
                <w:sz w:val="24"/>
                <w:szCs w:val="24"/>
                <w:lang w:eastAsia="pl-PL"/>
              </w:rPr>
            </w:pPr>
          </w:p>
        </w:tc>
        <w:tc>
          <w:tcPr>
            <w:tcW w:w="4476" w:type="dxa"/>
            <w:vMerge/>
            <w:tcBorders>
              <w:top w:val="single" w:sz="4" w:space="0" w:color="auto"/>
              <w:left w:val="single" w:sz="4" w:space="0" w:color="auto"/>
              <w:bottom w:val="single" w:sz="4" w:space="0" w:color="auto"/>
              <w:right w:val="single" w:sz="4" w:space="0" w:color="auto"/>
            </w:tcBorders>
            <w:vAlign w:val="center"/>
            <w:hideMark/>
          </w:tcPr>
          <w:p w:rsidR="00F415E9" w:rsidRPr="00AF76AA" w:rsidRDefault="00F415E9" w:rsidP="00F415E9">
            <w:pPr>
              <w:spacing w:after="0" w:line="240" w:lineRule="auto"/>
              <w:rPr>
                <w:rFonts w:ascii="Times New Roman" w:eastAsia="Times New Roman" w:hAnsi="Times New Roman" w:cs="Times New Roman"/>
                <w:b/>
                <w:bCs/>
                <w:color w:val="000000"/>
                <w:sz w:val="24"/>
                <w:szCs w:val="24"/>
                <w:lang w:eastAsia="pl-P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415E9" w:rsidRPr="00AF76AA" w:rsidRDefault="00F415E9" w:rsidP="00F415E9">
            <w:pPr>
              <w:spacing w:after="0" w:line="240" w:lineRule="auto"/>
              <w:rPr>
                <w:rFonts w:ascii="Times New Roman" w:eastAsia="Times New Roman" w:hAnsi="Times New Roman" w:cs="Times New Roman"/>
                <w:b/>
                <w:bCs/>
                <w:sz w:val="24"/>
                <w:szCs w:val="24"/>
                <w:lang w:eastAsia="pl-PL"/>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415E9" w:rsidRPr="00AF76AA" w:rsidRDefault="00F415E9" w:rsidP="00F415E9">
            <w:pPr>
              <w:spacing w:after="0" w:line="240" w:lineRule="auto"/>
              <w:rPr>
                <w:rFonts w:ascii="Times New Roman" w:eastAsia="Times New Roman" w:hAnsi="Times New Roman" w:cs="Times New Roman"/>
                <w:b/>
                <w:bCs/>
                <w:sz w:val="24"/>
                <w:szCs w:val="24"/>
                <w:lang w:eastAsia="pl-PL"/>
              </w:rPr>
            </w:pPr>
          </w:p>
        </w:tc>
      </w:tr>
      <w:tr w:rsidR="00F415E9" w:rsidRPr="00AF76AA" w:rsidTr="00F415E9">
        <w:trPr>
          <w:trHeight w:val="315"/>
        </w:trPr>
        <w:tc>
          <w:tcPr>
            <w:tcW w:w="9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415E9" w:rsidRPr="00AF76AA" w:rsidRDefault="00F415E9" w:rsidP="00F415E9">
            <w:pPr>
              <w:spacing w:after="0" w:line="240" w:lineRule="auto"/>
              <w:jc w:val="center"/>
              <w:rPr>
                <w:rFonts w:ascii="Times New Roman" w:eastAsia="Times New Roman" w:hAnsi="Times New Roman" w:cs="Times New Roman"/>
                <w:b/>
                <w:bCs/>
                <w:color w:val="000000"/>
                <w:sz w:val="24"/>
                <w:szCs w:val="24"/>
                <w:lang w:eastAsia="pl-PL"/>
              </w:rPr>
            </w:pPr>
            <w:r w:rsidRPr="00AF76AA">
              <w:rPr>
                <w:rFonts w:ascii="Times New Roman" w:eastAsia="Times New Roman" w:hAnsi="Times New Roman" w:cs="Times New Roman"/>
                <w:b/>
                <w:bCs/>
                <w:color w:val="000000"/>
                <w:sz w:val="24"/>
                <w:szCs w:val="24"/>
                <w:lang w:eastAsia="pl-PL"/>
              </w:rPr>
              <w:t>1</w:t>
            </w:r>
          </w:p>
        </w:tc>
        <w:tc>
          <w:tcPr>
            <w:tcW w:w="4476" w:type="dxa"/>
            <w:tcBorders>
              <w:top w:val="nil"/>
              <w:left w:val="nil"/>
              <w:bottom w:val="single" w:sz="4" w:space="0" w:color="auto"/>
              <w:right w:val="single" w:sz="4" w:space="0" w:color="auto"/>
            </w:tcBorders>
            <w:shd w:val="clear" w:color="auto" w:fill="auto"/>
            <w:noWrap/>
            <w:vAlign w:val="bottom"/>
            <w:hideMark/>
          </w:tcPr>
          <w:p w:rsidR="00F415E9" w:rsidRPr="00AF76AA" w:rsidRDefault="00F415E9" w:rsidP="00F415E9">
            <w:pPr>
              <w:spacing w:after="0" w:line="240" w:lineRule="auto"/>
              <w:rPr>
                <w:rFonts w:ascii="Times New Roman" w:eastAsia="Times New Roman" w:hAnsi="Times New Roman" w:cs="Times New Roman"/>
                <w:sz w:val="24"/>
                <w:szCs w:val="24"/>
                <w:lang w:eastAsia="pl-PL"/>
              </w:rPr>
            </w:pPr>
            <w:r w:rsidRPr="00AF76AA">
              <w:rPr>
                <w:rFonts w:ascii="Times New Roman" w:eastAsia="Times New Roman" w:hAnsi="Times New Roman" w:cs="Times New Roman"/>
                <w:sz w:val="24"/>
                <w:szCs w:val="24"/>
                <w:lang w:eastAsia="pl-PL"/>
              </w:rPr>
              <w:t>Myszy żywe</w:t>
            </w:r>
          </w:p>
        </w:tc>
        <w:tc>
          <w:tcPr>
            <w:tcW w:w="1134" w:type="dxa"/>
            <w:tcBorders>
              <w:top w:val="nil"/>
              <w:left w:val="nil"/>
              <w:bottom w:val="single" w:sz="4" w:space="0" w:color="auto"/>
              <w:right w:val="single" w:sz="4" w:space="0" w:color="auto"/>
            </w:tcBorders>
            <w:shd w:val="clear" w:color="auto" w:fill="auto"/>
            <w:noWrap/>
            <w:vAlign w:val="bottom"/>
            <w:hideMark/>
          </w:tcPr>
          <w:p w:rsidR="00F415E9" w:rsidRPr="00AF76AA" w:rsidRDefault="00F415E9" w:rsidP="00F415E9">
            <w:pPr>
              <w:spacing w:after="0" w:line="240" w:lineRule="auto"/>
              <w:jc w:val="center"/>
              <w:rPr>
                <w:rFonts w:ascii="Times New Roman" w:eastAsia="Times New Roman" w:hAnsi="Times New Roman" w:cs="Times New Roman"/>
                <w:color w:val="000000"/>
                <w:sz w:val="24"/>
                <w:szCs w:val="24"/>
                <w:lang w:eastAsia="pl-PL"/>
              </w:rPr>
            </w:pPr>
            <w:r w:rsidRPr="00AF76AA">
              <w:rPr>
                <w:rFonts w:ascii="Times New Roman" w:eastAsia="Times New Roman" w:hAnsi="Times New Roman" w:cs="Times New Roman"/>
                <w:color w:val="000000"/>
                <w:sz w:val="24"/>
                <w:szCs w:val="24"/>
                <w:lang w:eastAsia="pl-PL"/>
              </w:rPr>
              <w:t>10000</w:t>
            </w:r>
          </w:p>
        </w:tc>
        <w:tc>
          <w:tcPr>
            <w:tcW w:w="1276" w:type="dxa"/>
            <w:tcBorders>
              <w:top w:val="nil"/>
              <w:left w:val="nil"/>
              <w:bottom w:val="single" w:sz="4" w:space="0" w:color="auto"/>
              <w:right w:val="single" w:sz="4" w:space="0" w:color="auto"/>
            </w:tcBorders>
            <w:shd w:val="clear" w:color="auto" w:fill="auto"/>
            <w:noWrap/>
            <w:vAlign w:val="bottom"/>
            <w:hideMark/>
          </w:tcPr>
          <w:p w:rsidR="00F415E9" w:rsidRPr="00AF76AA" w:rsidRDefault="00F415E9" w:rsidP="00F415E9">
            <w:pPr>
              <w:spacing w:after="0" w:line="240" w:lineRule="auto"/>
              <w:jc w:val="center"/>
              <w:rPr>
                <w:rFonts w:ascii="Times New Roman" w:eastAsia="Times New Roman" w:hAnsi="Times New Roman" w:cs="Times New Roman"/>
                <w:color w:val="000000"/>
                <w:sz w:val="24"/>
                <w:szCs w:val="24"/>
                <w:lang w:eastAsia="pl-PL"/>
              </w:rPr>
            </w:pPr>
            <w:r w:rsidRPr="00AF76AA">
              <w:rPr>
                <w:rFonts w:ascii="Times New Roman" w:eastAsia="Times New Roman" w:hAnsi="Times New Roman" w:cs="Times New Roman"/>
                <w:color w:val="000000"/>
                <w:sz w:val="24"/>
                <w:szCs w:val="24"/>
                <w:lang w:eastAsia="pl-PL"/>
              </w:rPr>
              <w:t>szt.</w:t>
            </w:r>
          </w:p>
        </w:tc>
      </w:tr>
      <w:tr w:rsidR="00F415E9" w:rsidRPr="00AF76AA" w:rsidTr="00F415E9">
        <w:trPr>
          <w:trHeight w:val="315"/>
        </w:trPr>
        <w:tc>
          <w:tcPr>
            <w:tcW w:w="981" w:type="dxa"/>
            <w:vMerge/>
            <w:tcBorders>
              <w:top w:val="nil"/>
              <w:left w:val="single" w:sz="4" w:space="0" w:color="auto"/>
              <w:bottom w:val="single" w:sz="4" w:space="0" w:color="000000"/>
              <w:right w:val="single" w:sz="4" w:space="0" w:color="auto"/>
            </w:tcBorders>
            <w:vAlign w:val="center"/>
            <w:hideMark/>
          </w:tcPr>
          <w:p w:rsidR="00F415E9" w:rsidRPr="00AF76AA" w:rsidRDefault="00F415E9" w:rsidP="00F415E9">
            <w:pPr>
              <w:spacing w:after="0" w:line="240" w:lineRule="auto"/>
              <w:rPr>
                <w:rFonts w:ascii="Times New Roman" w:eastAsia="Times New Roman" w:hAnsi="Times New Roman" w:cs="Times New Roman"/>
                <w:b/>
                <w:bCs/>
                <w:color w:val="000000"/>
                <w:sz w:val="24"/>
                <w:szCs w:val="24"/>
                <w:lang w:eastAsia="pl-PL"/>
              </w:rPr>
            </w:pPr>
          </w:p>
        </w:tc>
        <w:tc>
          <w:tcPr>
            <w:tcW w:w="4476" w:type="dxa"/>
            <w:tcBorders>
              <w:top w:val="nil"/>
              <w:left w:val="nil"/>
              <w:bottom w:val="single" w:sz="4" w:space="0" w:color="auto"/>
              <w:right w:val="single" w:sz="4" w:space="0" w:color="auto"/>
            </w:tcBorders>
            <w:shd w:val="clear" w:color="auto" w:fill="auto"/>
            <w:noWrap/>
            <w:vAlign w:val="bottom"/>
            <w:hideMark/>
          </w:tcPr>
          <w:p w:rsidR="00F415E9" w:rsidRPr="00AF76AA" w:rsidRDefault="00F415E9" w:rsidP="00F415E9">
            <w:pPr>
              <w:spacing w:after="0" w:line="240" w:lineRule="auto"/>
              <w:rPr>
                <w:rFonts w:ascii="Times New Roman" w:eastAsia="Times New Roman" w:hAnsi="Times New Roman" w:cs="Times New Roman"/>
                <w:sz w:val="24"/>
                <w:szCs w:val="24"/>
                <w:lang w:eastAsia="pl-PL"/>
              </w:rPr>
            </w:pPr>
            <w:r w:rsidRPr="00AF76AA">
              <w:rPr>
                <w:rFonts w:ascii="Times New Roman" w:eastAsia="Times New Roman" w:hAnsi="Times New Roman" w:cs="Times New Roman"/>
                <w:sz w:val="24"/>
                <w:szCs w:val="24"/>
                <w:lang w:eastAsia="pl-PL"/>
              </w:rPr>
              <w:t>Myszy mrożone</w:t>
            </w:r>
          </w:p>
        </w:tc>
        <w:tc>
          <w:tcPr>
            <w:tcW w:w="1134" w:type="dxa"/>
            <w:tcBorders>
              <w:top w:val="nil"/>
              <w:left w:val="nil"/>
              <w:bottom w:val="single" w:sz="4" w:space="0" w:color="auto"/>
              <w:right w:val="single" w:sz="4" w:space="0" w:color="auto"/>
            </w:tcBorders>
            <w:shd w:val="clear" w:color="auto" w:fill="auto"/>
            <w:noWrap/>
            <w:vAlign w:val="bottom"/>
            <w:hideMark/>
          </w:tcPr>
          <w:p w:rsidR="00F415E9" w:rsidRPr="00AF76AA" w:rsidRDefault="00F415E9" w:rsidP="00F415E9">
            <w:pPr>
              <w:spacing w:after="0" w:line="240" w:lineRule="auto"/>
              <w:jc w:val="center"/>
              <w:rPr>
                <w:rFonts w:ascii="Times New Roman" w:eastAsia="Times New Roman" w:hAnsi="Times New Roman" w:cs="Times New Roman"/>
                <w:color w:val="000000"/>
                <w:sz w:val="24"/>
                <w:szCs w:val="24"/>
                <w:lang w:eastAsia="pl-PL"/>
              </w:rPr>
            </w:pPr>
            <w:r w:rsidRPr="00AF76AA">
              <w:rPr>
                <w:rFonts w:ascii="Times New Roman" w:eastAsia="Times New Roman" w:hAnsi="Times New Roman" w:cs="Times New Roman"/>
                <w:color w:val="000000"/>
                <w:sz w:val="24"/>
                <w:szCs w:val="24"/>
                <w:lang w:eastAsia="pl-PL"/>
              </w:rPr>
              <w:t>30000</w:t>
            </w:r>
          </w:p>
        </w:tc>
        <w:tc>
          <w:tcPr>
            <w:tcW w:w="1276" w:type="dxa"/>
            <w:tcBorders>
              <w:top w:val="nil"/>
              <w:left w:val="nil"/>
              <w:bottom w:val="single" w:sz="4" w:space="0" w:color="auto"/>
              <w:right w:val="single" w:sz="4" w:space="0" w:color="auto"/>
            </w:tcBorders>
            <w:shd w:val="clear" w:color="auto" w:fill="auto"/>
            <w:noWrap/>
            <w:vAlign w:val="bottom"/>
            <w:hideMark/>
          </w:tcPr>
          <w:p w:rsidR="00F415E9" w:rsidRPr="00AF76AA" w:rsidRDefault="00F415E9" w:rsidP="00F415E9">
            <w:pPr>
              <w:spacing w:after="0" w:line="240" w:lineRule="auto"/>
              <w:jc w:val="center"/>
              <w:rPr>
                <w:rFonts w:ascii="Times New Roman" w:eastAsia="Times New Roman" w:hAnsi="Times New Roman" w:cs="Times New Roman"/>
                <w:color w:val="000000"/>
                <w:sz w:val="24"/>
                <w:szCs w:val="24"/>
                <w:lang w:eastAsia="pl-PL"/>
              </w:rPr>
            </w:pPr>
            <w:r w:rsidRPr="00AF76AA">
              <w:rPr>
                <w:rFonts w:ascii="Times New Roman" w:eastAsia="Times New Roman" w:hAnsi="Times New Roman" w:cs="Times New Roman"/>
                <w:color w:val="000000"/>
                <w:sz w:val="24"/>
                <w:szCs w:val="24"/>
                <w:lang w:eastAsia="pl-PL"/>
              </w:rPr>
              <w:t>szt.</w:t>
            </w:r>
          </w:p>
        </w:tc>
      </w:tr>
      <w:tr w:rsidR="00F415E9" w:rsidRPr="00AF76AA" w:rsidTr="00F415E9">
        <w:trPr>
          <w:trHeight w:val="315"/>
        </w:trPr>
        <w:tc>
          <w:tcPr>
            <w:tcW w:w="981" w:type="dxa"/>
            <w:vMerge/>
            <w:tcBorders>
              <w:top w:val="nil"/>
              <w:left w:val="single" w:sz="4" w:space="0" w:color="auto"/>
              <w:bottom w:val="single" w:sz="4" w:space="0" w:color="000000"/>
              <w:right w:val="single" w:sz="4" w:space="0" w:color="auto"/>
            </w:tcBorders>
            <w:vAlign w:val="center"/>
            <w:hideMark/>
          </w:tcPr>
          <w:p w:rsidR="00F415E9" w:rsidRPr="00AF76AA" w:rsidRDefault="00F415E9" w:rsidP="00F415E9">
            <w:pPr>
              <w:spacing w:after="0" w:line="240" w:lineRule="auto"/>
              <w:rPr>
                <w:rFonts w:ascii="Times New Roman" w:eastAsia="Times New Roman" w:hAnsi="Times New Roman" w:cs="Times New Roman"/>
                <w:b/>
                <w:bCs/>
                <w:color w:val="000000"/>
                <w:sz w:val="24"/>
                <w:szCs w:val="24"/>
                <w:lang w:eastAsia="pl-PL"/>
              </w:rPr>
            </w:pPr>
          </w:p>
        </w:tc>
        <w:tc>
          <w:tcPr>
            <w:tcW w:w="4476" w:type="dxa"/>
            <w:tcBorders>
              <w:top w:val="nil"/>
              <w:left w:val="nil"/>
              <w:bottom w:val="single" w:sz="4" w:space="0" w:color="auto"/>
              <w:right w:val="single" w:sz="4" w:space="0" w:color="auto"/>
            </w:tcBorders>
            <w:shd w:val="clear" w:color="auto" w:fill="auto"/>
            <w:noWrap/>
            <w:vAlign w:val="bottom"/>
            <w:hideMark/>
          </w:tcPr>
          <w:p w:rsidR="00F415E9" w:rsidRPr="00AF76AA" w:rsidRDefault="00F415E9" w:rsidP="00F415E9">
            <w:pPr>
              <w:spacing w:after="0" w:line="240" w:lineRule="auto"/>
              <w:rPr>
                <w:rFonts w:ascii="Times New Roman" w:eastAsia="Times New Roman" w:hAnsi="Times New Roman" w:cs="Times New Roman"/>
                <w:sz w:val="24"/>
                <w:szCs w:val="24"/>
                <w:lang w:eastAsia="pl-PL"/>
              </w:rPr>
            </w:pPr>
            <w:r w:rsidRPr="00AF76AA">
              <w:rPr>
                <w:rFonts w:ascii="Times New Roman" w:eastAsia="Times New Roman" w:hAnsi="Times New Roman" w:cs="Times New Roman"/>
                <w:sz w:val="24"/>
                <w:szCs w:val="24"/>
                <w:lang w:eastAsia="pl-PL"/>
              </w:rPr>
              <w:t>Szczury przylądkowe żywe</w:t>
            </w:r>
          </w:p>
        </w:tc>
        <w:tc>
          <w:tcPr>
            <w:tcW w:w="1134" w:type="dxa"/>
            <w:tcBorders>
              <w:top w:val="nil"/>
              <w:left w:val="nil"/>
              <w:bottom w:val="single" w:sz="4" w:space="0" w:color="auto"/>
              <w:right w:val="single" w:sz="4" w:space="0" w:color="auto"/>
            </w:tcBorders>
            <w:shd w:val="clear" w:color="auto" w:fill="auto"/>
            <w:noWrap/>
            <w:vAlign w:val="bottom"/>
            <w:hideMark/>
          </w:tcPr>
          <w:p w:rsidR="00F415E9" w:rsidRPr="00AF76AA" w:rsidRDefault="00F415E9" w:rsidP="00F415E9">
            <w:pPr>
              <w:spacing w:after="0" w:line="240" w:lineRule="auto"/>
              <w:jc w:val="center"/>
              <w:rPr>
                <w:rFonts w:ascii="Times New Roman" w:eastAsia="Times New Roman" w:hAnsi="Times New Roman" w:cs="Times New Roman"/>
                <w:color w:val="000000"/>
                <w:sz w:val="24"/>
                <w:szCs w:val="24"/>
                <w:lang w:eastAsia="pl-PL"/>
              </w:rPr>
            </w:pPr>
            <w:r w:rsidRPr="00AF76AA">
              <w:rPr>
                <w:rFonts w:ascii="Times New Roman" w:eastAsia="Times New Roman" w:hAnsi="Times New Roman" w:cs="Times New Roman"/>
                <w:color w:val="000000"/>
                <w:sz w:val="24"/>
                <w:szCs w:val="24"/>
                <w:lang w:eastAsia="pl-PL"/>
              </w:rPr>
              <w:t>1200</w:t>
            </w:r>
          </w:p>
        </w:tc>
        <w:tc>
          <w:tcPr>
            <w:tcW w:w="1276" w:type="dxa"/>
            <w:tcBorders>
              <w:top w:val="nil"/>
              <w:left w:val="nil"/>
              <w:bottom w:val="single" w:sz="4" w:space="0" w:color="auto"/>
              <w:right w:val="single" w:sz="4" w:space="0" w:color="auto"/>
            </w:tcBorders>
            <w:shd w:val="clear" w:color="auto" w:fill="auto"/>
            <w:noWrap/>
            <w:vAlign w:val="bottom"/>
            <w:hideMark/>
          </w:tcPr>
          <w:p w:rsidR="00F415E9" w:rsidRPr="00AF76AA" w:rsidRDefault="00F415E9" w:rsidP="00F415E9">
            <w:pPr>
              <w:spacing w:after="0" w:line="240" w:lineRule="auto"/>
              <w:jc w:val="center"/>
              <w:rPr>
                <w:rFonts w:ascii="Times New Roman" w:eastAsia="Times New Roman" w:hAnsi="Times New Roman" w:cs="Times New Roman"/>
                <w:color w:val="000000"/>
                <w:sz w:val="24"/>
                <w:szCs w:val="24"/>
                <w:lang w:eastAsia="pl-PL"/>
              </w:rPr>
            </w:pPr>
            <w:r w:rsidRPr="00AF76AA">
              <w:rPr>
                <w:rFonts w:ascii="Times New Roman" w:eastAsia="Times New Roman" w:hAnsi="Times New Roman" w:cs="Times New Roman"/>
                <w:color w:val="000000"/>
                <w:sz w:val="24"/>
                <w:szCs w:val="24"/>
                <w:lang w:eastAsia="pl-PL"/>
              </w:rPr>
              <w:t>szt.</w:t>
            </w:r>
          </w:p>
        </w:tc>
      </w:tr>
      <w:tr w:rsidR="00F415E9" w:rsidRPr="00AF76AA" w:rsidTr="00F415E9">
        <w:trPr>
          <w:trHeight w:val="315"/>
        </w:trPr>
        <w:tc>
          <w:tcPr>
            <w:tcW w:w="981" w:type="dxa"/>
            <w:vMerge/>
            <w:tcBorders>
              <w:top w:val="nil"/>
              <w:left w:val="single" w:sz="4" w:space="0" w:color="auto"/>
              <w:bottom w:val="single" w:sz="4" w:space="0" w:color="000000"/>
              <w:right w:val="single" w:sz="4" w:space="0" w:color="auto"/>
            </w:tcBorders>
            <w:vAlign w:val="center"/>
            <w:hideMark/>
          </w:tcPr>
          <w:p w:rsidR="00F415E9" w:rsidRPr="00AF76AA" w:rsidRDefault="00F415E9" w:rsidP="00F415E9">
            <w:pPr>
              <w:spacing w:after="0" w:line="240" w:lineRule="auto"/>
              <w:rPr>
                <w:rFonts w:ascii="Times New Roman" w:eastAsia="Times New Roman" w:hAnsi="Times New Roman" w:cs="Times New Roman"/>
                <w:b/>
                <w:bCs/>
                <w:color w:val="000000"/>
                <w:sz w:val="24"/>
                <w:szCs w:val="24"/>
                <w:lang w:eastAsia="pl-PL"/>
              </w:rPr>
            </w:pPr>
          </w:p>
        </w:tc>
        <w:tc>
          <w:tcPr>
            <w:tcW w:w="4476" w:type="dxa"/>
            <w:tcBorders>
              <w:top w:val="nil"/>
              <w:left w:val="nil"/>
              <w:bottom w:val="single" w:sz="4" w:space="0" w:color="auto"/>
              <w:right w:val="single" w:sz="4" w:space="0" w:color="auto"/>
            </w:tcBorders>
            <w:shd w:val="clear" w:color="auto" w:fill="auto"/>
            <w:noWrap/>
            <w:vAlign w:val="bottom"/>
            <w:hideMark/>
          </w:tcPr>
          <w:p w:rsidR="00F415E9" w:rsidRPr="00AF76AA" w:rsidRDefault="00F415E9" w:rsidP="00F415E9">
            <w:pPr>
              <w:spacing w:after="0" w:line="240" w:lineRule="auto"/>
              <w:rPr>
                <w:rFonts w:ascii="Times New Roman" w:eastAsia="Times New Roman" w:hAnsi="Times New Roman" w:cs="Times New Roman"/>
                <w:sz w:val="24"/>
                <w:szCs w:val="24"/>
                <w:lang w:eastAsia="pl-PL"/>
              </w:rPr>
            </w:pPr>
            <w:r w:rsidRPr="00AF76AA">
              <w:rPr>
                <w:rFonts w:ascii="Times New Roman" w:eastAsia="Times New Roman" w:hAnsi="Times New Roman" w:cs="Times New Roman"/>
                <w:sz w:val="24"/>
                <w:szCs w:val="24"/>
                <w:lang w:eastAsia="pl-PL"/>
              </w:rPr>
              <w:t>Szczury przylądkowe mrożone</w:t>
            </w:r>
          </w:p>
        </w:tc>
        <w:tc>
          <w:tcPr>
            <w:tcW w:w="1134" w:type="dxa"/>
            <w:tcBorders>
              <w:top w:val="nil"/>
              <w:left w:val="nil"/>
              <w:bottom w:val="single" w:sz="4" w:space="0" w:color="auto"/>
              <w:right w:val="single" w:sz="4" w:space="0" w:color="auto"/>
            </w:tcBorders>
            <w:shd w:val="clear" w:color="auto" w:fill="auto"/>
            <w:noWrap/>
            <w:vAlign w:val="bottom"/>
            <w:hideMark/>
          </w:tcPr>
          <w:p w:rsidR="00F415E9" w:rsidRPr="00AF76AA" w:rsidRDefault="00F415E9" w:rsidP="00F415E9">
            <w:pPr>
              <w:spacing w:after="0" w:line="240" w:lineRule="auto"/>
              <w:jc w:val="center"/>
              <w:rPr>
                <w:rFonts w:ascii="Times New Roman" w:eastAsia="Times New Roman" w:hAnsi="Times New Roman" w:cs="Times New Roman"/>
                <w:color w:val="000000"/>
                <w:sz w:val="24"/>
                <w:szCs w:val="24"/>
                <w:lang w:eastAsia="pl-PL"/>
              </w:rPr>
            </w:pPr>
            <w:r w:rsidRPr="00AF76AA">
              <w:rPr>
                <w:rFonts w:ascii="Times New Roman" w:eastAsia="Times New Roman" w:hAnsi="Times New Roman" w:cs="Times New Roman"/>
                <w:color w:val="000000"/>
                <w:sz w:val="24"/>
                <w:szCs w:val="24"/>
                <w:lang w:eastAsia="pl-PL"/>
              </w:rPr>
              <w:t>1600</w:t>
            </w:r>
          </w:p>
        </w:tc>
        <w:tc>
          <w:tcPr>
            <w:tcW w:w="1276" w:type="dxa"/>
            <w:tcBorders>
              <w:top w:val="nil"/>
              <w:left w:val="nil"/>
              <w:bottom w:val="single" w:sz="4" w:space="0" w:color="auto"/>
              <w:right w:val="single" w:sz="4" w:space="0" w:color="auto"/>
            </w:tcBorders>
            <w:shd w:val="clear" w:color="auto" w:fill="auto"/>
            <w:noWrap/>
            <w:vAlign w:val="bottom"/>
            <w:hideMark/>
          </w:tcPr>
          <w:p w:rsidR="00F415E9" w:rsidRPr="00AF76AA" w:rsidRDefault="00F415E9" w:rsidP="00F415E9">
            <w:pPr>
              <w:spacing w:after="0" w:line="240" w:lineRule="auto"/>
              <w:jc w:val="center"/>
              <w:rPr>
                <w:rFonts w:ascii="Times New Roman" w:eastAsia="Times New Roman" w:hAnsi="Times New Roman" w:cs="Times New Roman"/>
                <w:color w:val="000000"/>
                <w:sz w:val="24"/>
                <w:szCs w:val="24"/>
                <w:lang w:eastAsia="pl-PL"/>
              </w:rPr>
            </w:pPr>
            <w:r w:rsidRPr="00AF76AA">
              <w:rPr>
                <w:rFonts w:ascii="Times New Roman" w:eastAsia="Times New Roman" w:hAnsi="Times New Roman" w:cs="Times New Roman"/>
                <w:color w:val="000000"/>
                <w:sz w:val="24"/>
                <w:szCs w:val="24"/>
                <w:lang w:eastAsia="pl-PL"/>
              </w:rPr>
              <w:t>szt.</w:t>
            </w:r>
          </w:p>
        </w:tc>
      </w:tr>
      <w:tr w:rsidR="00F415E9" w:rsidRPr="00AF76AA" w:rsidTr="00F415E9">
        <w:trPr>
          <w:trHeight w:val="315"/>
        </w:trPr>
        <w:tc>
          <w:tcPr>
            <w:tcW w:w="981" w:type="dxa"/>
            <w:vMerge/>
            <w:tcBorders>
              <w:top w:val="nil"/>
              <w:left w:val="single" w:sz="4" w:space="0" w:color="auto"/>
              <w:bottom w:val="single" w:sz="4" w:space="0" w:color="000000"/>
              <w:right w:val="single" w:sz="4" w:space="0" w:color="auto"/>
            </w:tcBorders>
            <w:vAlign w:val="center"/>
            <w:hideMark/>
          </w:tcPr>
          <w:p w:rsidR="00F415E9" w:rsidRPr="00AF76AA" w:rsidRDefault="00F415E9" w:rsidP="00F415E9">
            <w:pPr>
              <w:spacing w:after="0" w:line="240" w:lineRule="auto"/>
              <w:rPr>
                <w:rFonts w:ascii="Times New Roman" w:eastAsia="Times New Roman" w:hAnsi="Times New Roman" w:cs="Times New Roman"/>
                <w:b/>
                <w:bCs/>
                <w:color w:val="000000"/>
                <w:sz w:val="24"/>
                <w:szCs w:val="24"/>
                <w:lang w:eastAsia="pl-PL"/>
              </w:rPr>
            </w:pPr>
          </w:p>
        </w:tc>
        <w:tc>
          <w:tcPr>
            <w:tcW w:w="4476" w:type="dxa"/>
            <w:tcBorders>
              <w:top w:val="nil"/>
              <w:left w:val="nil"/>
              <w:bottom w:val="single" w:sz="4" w:space="0" w:color="auto"/>
              <w:right w:val="single" w:sz="4" w:space="0" w:color="auto"/>
            </w:tcBorders>
            <w:shd w:val="clear" w:color="auto" w:fill="auto"/>
            <w:noWrap/>
            <w:vAlign w:val="bottom"/>
            <w:hideMark/>
          </w:tcPr>
          <w:p w:rsidR="00F415E9" w:rsidRPr="00AF76AA" w:rsidRDefault="00F415E9" w:rsidP="00F415E9">
            <w:pPr>
              <w:spacing w:after="0" w:line="240" w:lineRule="auto"/>
              <w:rPr>
                <w:rFonts w:ascii="Times New Roman" w:eastAsia="Times New Roman" w:hAnsi="Times New Roman" w:cs="Times New Roman"/>
                <w:sz w:val="24"/>
                <w:szCs w:val="24"/>
                <w:lang w:eastAsia="pl-PL"/>
              </w:rPr>
            </w:pPr>
            <w:r w:rsidRPr="00AF76AA">
              <w:rPr>
                <w:rFonts w:ascii="Times New Roman" w:eastAsia="Times New Roman" w:hAnsi="Times New Roman" w:cs="Times New Roman"/>
                <w:sz w:val="24"/>
                <w:szCs w:val="24"/>
                <w:lang w:eastAsia="pl-PL"/>
              </w:rPr>
              <w:t>Szczury karmowe żywe</w:t>
            </w:r>
          </w:p>
        </w:tc>
        <w:tc>
          <w:tcPr>
            <w:tcW w:w="1134" w:type="dxa"/>
            <w:tcBorders>
              <w:top w:val="nil"/>
              <w:left w:val="nil"/>
              <w:bottom w:val="single" w:sz="4" w:space="0" w:color="auto"/>
              <w:right w:val="single" w:sz="4" w:space="0" w:color="auto"/>
            </w:tcBorders>
            <w:shd w:val="clear" w:color="auto" w:fill="auto"/>
            <w:noWrap/>
            <w:vAlign w:val="bottom"/>
            <w:hideMark/>
          </w:tcPr>
          <w:p w:rsidR="00F415E9" w:rsidRPr="00AF76AA" w:rsidRDefault="00F415E9" w:rsidP="00F415E9">
            <w:pPr>
              <w:spacing w:after="0" w:line="240" w:lineRule="auto"/>
              <w:jc w:val="center"/>
              <w:rPr>
                <w:rFonts w:ascii="Times New Roman" w:eastAsia="Times New Roman" w:hAnsi="Times New Roman" w:cs="Times New Roman"/>
                <w:color w:val="000000"/>
                <w:sz w:val="24"/>
                <w:szCs w:val="24"/>
                <w:lang w:eastAsia="pl-PL"/>
              </w:rPr>
            </w:pPr>
            <w:r w:rsidRPr="00AF76AA">
              <w:rPr>
                <w:rFonts w:ascii="Times New Roman" w:eastAsia="Times New Roman" w:hAnsi="Times New Roman" w:cs="Times New Roman"/>
                <w:color w:val="000000"/>
                <w:sz w:val="24"/>
                <w:szCs w:val="24"/>
                <w:lang w:eastAsia="pl-PL"/>
              </w:rPr>
              <w:t>2250</w:t>
            </w:r>
          </w:p>
        </w:tc>
        <w:tc>
          <w:tcPr>
            <w:tcW w:w="1276" w:type="dxa"/>
            <w:tcBorders>
              <w:top w:val="nil"/>
              <w:left w:val="nil"/>
              <w:bottom w:val="single" w:sz="4" w:space="0" w:color="auto"/>
              <w:right w:val="single" w:sz="4" w:space="0" w:color="auto"/>
            </w:tcBorders>
            <w:shd w:val="clear" w:color="auto" w:fill="auto"/>
            <w:noWrap/>
            <w:vAlign w:val="bottom"/>
            <w:hideMark/>
          </w:tcPr>
          <w:p w:rsidR="00F415E9" w:rsidRPr="00AF76AA" w:rsidRDefault="00F415E9" w:rsidP="00F415E9">
            <w:pPr>
              <w:spacing w:after="0" w:line="240" w:lineRule="auto"/>
              <w:jc w:val="center"/>
              <w:rPr>
                <w:rFonts w:ascii="Times New Roman" w:eastAsia="Times New Roman" w:hAnsi="Times New Roman" w:cs="Times New Roman"/>
                <w:color w:val="000000"/>
                <w:sz w:val="24"/>
                <w:szCs w:val="24"/>
                <w:lang w:eastAsia="pl-PL"/>
              </w:rPr>
            </w:pPr>
            <w:r w:rsidRPr="00AF76AA">
              <w:rPr>
                <w:rFonts w:ascii="Times New Roman" w:eastAsia="Times New Roman" w:hAnsi="Times New Roman" w:cs="Times New Roman"/>
                <w:color w:val="000000"/>
                <w:sz w:val="24"/>
                <w:szCs w:val="24"/>
                <w:lang w:eastAsia="pl-PL"/>
              </w:rPr>
              <w:t>szt.</w:t>
            </w:r>
          </w:p>
        </w:tc>
      </w:tr>
      <w:tr w:rsidR="00F415E9" w:rsidRPr="00AF76AA" w:rsidTr="00F415E9">
        <w:trPr>
          <w:trHeight w:val="315"/>
        </w:trPr>
        <w:tc>
          <w:tcPr>
            <w:tcW w:w="981" w:type="dxa"/>
            <w:vMerge/>
            <w:tcBorders>
              <w:top w:val="nil"/>
              <w:left w:val="single" w:sz="4" w:space="0" w:color="auto"/>
              <w:bottom w:val="single" w:sz="4" w:space="0" w:color="000000"/>
              <w:right w:val="single" w:sz="4" w:space="0" w:color="auto"/>
            </w:tcBorders>
            <w:vAlign w:val="center"/>
            <w:hideMark/>
          </w:tcPr>
          <w:p w:rsidR="00F415E9" w:rsidRPr="00AF76AA" w:rsidRDefault="00F415E9" w:rsidP="00F415E9">
            <w:pPr>
              <w:spacing w:after="0" w:line="240" w:lineRule="auto"/>
              <w:rPr>
                <w:rFonts w:ascii="Times New Roman" w:eastAsia="Times New Roman" w:hAnsi="Times New Roman" w:cs="Times New Roman"/>
                <w:b/>
                <w:bCs/>
                <w:color w:val="000000"/>
                <w:sz w:val="24"/>
                <w:szCs w:val="24"/>
                <w:lang w:eastAsia="pl-PL"/>
              </w:rPr>
            </w:pPr>
          </w:p>
        </w:tc>
        <w:tc>
          <w:tcPr>
            <w:tcW w:w="4476" w:type="dxa"/>
            <w:tcBorders>
              <w:top w:val="nil"/>
              <w:left w:val="nil"/>
              <w:bottom w:val="single" w:sz="4" w:space="0" w:color="auto"/>
              <w:right w:val="single" w:sz="4" w:space="0" w:color="auto"/>
            </w:tcBorders>
            <w:shd w:val="clear" w:color="auto" w:fill="auto"/>
            <w:noWrap/>
            <w:vAlign w:val="bottom"/>
            <w:hideMark/>
          </w:tcPr>
          <w:p w:rsidR="00F415E9" w:rsidRPr="00AF76AA" w:rsidRDefault="00F415E9" w:rsidP="00F415E9">
            <w:pPr>
              <w:spacing w:after="0" w:line="240" w:lineRule="auto"/>
              <w:rPr>
                <w:rFonts w:ascii="Times New Roman" w:eastAsia="Times New Roman" w:hAnsi="Times New Roman" w:cs="Times New Roman"/>
                <w:sz w:val="24"/>
                <w:szCs w:val="24"/>
                <w:lang w:eastAsia="pl-PL"/>
              </w:rPr>
            </w:pPr>
            <w:r w:rsidRPr="00AF76AA">
              <w:rPr>
                <w:rFonts w:ascii="Times New Roman" w:eastAsia="Times New Roman" w:hAnsi="Times New Roman" w:cs="Times New Roman"/>
                <w:sz w:val="24"/>
                <w:szCs w:val="24"/>
                <w:lang w:eastAsia="pl-PL"/>
              </w:rPr>
              <w:t>Szczury  karmowe mrożone</w:t>
            </w:r>
          </w:p>
        </w:tc>
        <w:tc>
          <w:tcPr>
            <w:tcW w:w="1134" w:type="dxa"/>
            <w:tcBorders>
              <w:top w:val="nil"/>
              <w:left w:val="nil"/>
              <w:bottom w:val="single" w:sz="4" w:space="0" w:color="auto"/>
              <w:right w:val="single" w:sz="4" w:space="0" w:color="auto"/>
            </w:tcBorders>
            <w:shd w:val="clear" w:color="auto" w:fill="auto"/>
            <w:noWrap/>
            <w:vAlign w:val="bottom"/>
            <w:hideMark/>
          </w:tcPr>
          <w:p w:rsidR="00F415E9" w:rsidRPr="00AF76AA" w:rsidRDefault="00F415E9" w:rsidP="00F415E9">
            <w:pPr>
              <w:spacing w:after="0" w:line="240" w:lineRule="auto"/>
              <w:jc w:val="center"/>
              <w:rPr>
                <w:rFonts w:ascii="Times New Roman" w:eastAsia="Times New Roman" w:hAnsi="Times New Roman" w:cs="Times New Roman"/>
                <w:color w:val="000000"/>
                <w:sz w:val="24"/>
                <w:szCs w:val="24"/>
                <w:lang w:eastAsia="pl-PL"/>
              </w:rPr>
            </w:pPr>
            <w:r w:rsidRPr="00AF76AA">
              <w:rPr>
                <w:rFonts w:ascii="Times New Roman" w:eastAsia="Times New Roman" w:hAnsi="Times New Roman" w:cs="Times New Roman"/>
                <w:color w:val="000000"/>
                <w:sz w:val="24"/>
                <w:szCs w:val="24"/>
                <w:lang w:eastAsia="pl-PL"/>
              </w:rPr>
              <w:t>10300</w:t>
            </w:r>
          </w:p>
        </w:tc>
        <w:tc>
          <w:tcPr>
            <w:tcW w:w="1276" w:type="dxa"/>
            <w:tcBorders>
              <w:top w:val="nil"/>
              <w:left w:val="nil"/>
              <w:bottom w:val="single" w:sz="4" w:space="0" w:color="auto"/>
              <w:right w:val="single" w:sz="4" w:space="0" w:color="auto"/>
            </w:tcBorders>
            <w:shd w:val="clear" w:color="auto" w:fill="auto"/>
            <w:noWrap/>
            <w:vAlign w:val="bottom"/>
            <w:hideMark/>
          </w:tcPr>
          <w:p w:rsidR="00F415E9" w:rsidRPr="00AF76AA" w:rsidRDefault="00F415E9" w:rsidP="00F415E9">
            <w:pPr>
              <w:spacing w:after="0" w:line="240" w:lineRule="auto"/>
              <w:jc w:val="center"/>
              <w:rPr>
                <w:rFonts w:ascii="Times New Roman" w:eastAsia="Times New Roman" w:hAnsi="Times New Roman" w:cs="Times New Roman"/>
                <w:color w:val="000000"/>
                <w:sz w:val="24"/>
                <w:szCs w:val="24"/>
                <w:lang w:eastAsia="pl-PL"/>
              </w:rPr>
            </w:pPr>
            <w:r w:rsidRPr="00AF76AA">
              <w:rPr>
                <w:rFonts w:ascii="Times New Roman" w:eastAsia="Times New Roman" w:hAnsi="Times New Roman" w:cs="Times New Roman"/>
                <w:color w:val="000000"/>
                <w:sz w:val="24"/>
                <w:szCs w:val="24"/>
                <w:lang w:eastAsia="pl-PL"/>
              </w:rPr>
              <w:t>szt.</w:t>
            </w:r>
          </w:p>
        </w:tc>
      </w:tr>
      <w:tr w:rsidR="00F415E9" w:rsidRPr="00AF76AA" w:rsidTr="00F415E9">
        <w:trPr>
          <w:trHeight w:val="315"/>
        </w:trPr>
        <w:tc>
          <w:tcPr>
            <w:tcW w:w="981" w:type="dxa"/>
            <w:vMerge/>
            <w:tcBorders>
              <w:top w:val="nil"/>
              <w:left w:val="single" w:sz="4" w:space="0" w:color="auto"/>
              <w:bottom w:val="single" w:sz="4" w:space="0" w:color="000000"/>
              <w:right w:val="single" w:sz="4" w:space="0" w:color="auto"/>
            </w:tcBorders>
            <w:vAlign w:val="center"/>
            <w:hideMark/>
          </w:tcPr>
          <w:p w:rsidR="00F415E9" w:rsidRPr="00AF76AA" w:rsidRDefault="00F415E9" w:rsidP="00F415E9">
            <w:pPr>
              <w:spacing w:after="0" w:line="240" w:lineRule="auto"/>
              <w:rPr>
                <w:rFonts w:ascii="Times New Roman" w:eastAsia="Times New Roman" w:hAnsi="Times New Roman" w:cs="Times New Roman"/>
                <w:b/>
                <w:bCs/>
                <w:color w:val="000000"/>
                <w:sz w:val="24"/>
                <w:szCs w:val="24"/>
                <w:lang w:eastAsia="pl-PL"/>
              </w:rPr>
            </w:pPr>
          </w:p>
        </w:tc>
        <w:tc>
          <w:tcPr>
            <w:tcW w:w="4476" w:type="dxa"/>
            <w:tcBorders>
              <w:top w:val="nil"/>
              <w:left w:val="nil"/>
              <w:bottom w:val="single" w:sz="4" w:space="0" w:color="auto"/>
              <w:right w:val="single" w:sz="4" w:space="0" w:color="auto"/>
            </w:tcBorders>
            <w:shd w:val="clear" w:color="auto" w:fill="auto"/>
            <w:noWrap/>
            <w:vAlign w:val="bottom"/>
            <w:hideMark/>
          </w:tcPr>
          <w:p w:rsidR="00F415E9" w:rsidRPr="00AF76AA" w:rsidRDefault="00F415E9" w:rsidP="00F415E9">
            <w:pPr>
              <w:spacing w:after="0" w:line="240" w:lineRule="auto"/>
              <w:rPr>
                <w:rFonts w:ascii="Times New Roman" w:eastAsia="Times New Roman" w:hAnsi="Times New Roman" w:cs="Times New Roman"/>
                <w:sz w:val="24"/>
                <w:szCs w:val="24"/>
                <w:lang w:eastAsia="pl-PL"/>
              </w:rPr>
            </w:pPr>
            <w:r w:rsidRPr="00AF76AA">
              <w:rPr>
                <w:rFonts w:ascii="Times New Roman" w:eastAsia="Times New Roman" w:hAnsi="Times New Roman" w:cs="Times New Roman"/>
                <w:sz w:val="24"/>
                <w:szCs w:val="24"/>
                <w:lang w:eastAsia="pl-PL"/>
              </w:rPr>
              <w:t>Świnki morskie żywe</w:t>
            </w:r>
          </w:p>
        </w:tc>
        <w:tc>
          <w:tcPr>
            <w:tcW w:w="1134" w:type="dxa"/>
            <w:tcBorders>
              <w:top w:val="nil"/>
              <w:left w:val="nil"/>
              <w:bottom w:val="single" w:sz="4" w:space="0" w:color="auto"/>
              <w:right w:val="single" w:sz="4" w:space="0" w:color="auto"/>
            </w:tcBorders>
            <w:shd w:val="clear" w:color="auto" w:fill="auto"/>
            <w:noWrap/>
            <w:vAlign w:val="bottom"/>
            <w:hideMark/>
          </w:tcPr>
          <w:p w:rsidR="00F415E9" w:rsidRPr="00AF76AA" w:rsidRDefault="00F415E9" w:rsidP="00F415E9">
            <w:pPr>
              <w:spacing w:after="0" w:line="240" w:lineRule="auto"/>
              <w:jc w:val="center"/>
              <w:rPr>
                <w:rFonts w:ascii="Times New Roman" w:eastAsia="Times New Roman" w:hAnsi="Times New Roman" w:cs="Times New Roman"/>
                <w:color w:val="000000"/>
                <w:sz w:val="24"/>
                <w:szCs w:val="24"/>
                <w:lang w:eastAsia="pl-PL"/>
              </w:rPr>
            </w:pPr>
            <w:r w:rsidRPr="00AF76AA">
              <w:rPr>
                <w:rFonts w:ascii="Times New Roman" w:eastAsia="Times New Roman" w:hAnsi="Times New Roman" w:cs="Times New Roman"/>
                <w:color w:val="000000"/>
                <w:sz w:val="24"/>
                <w:szCs w:val="24"/>
                <w:lang w:eastAsia="pl-PL"/>
              </w:rPr>
              <w:t>530</w:t>
            </w:r>
          </w:p>
        </w:tc>
        <w:tc>
          <w:tcPr>
            <w:tcW w:w="1276" w:type="dxa"/>
            <w:tcBorders>
              <w:top w:val="nil"/>
              <w:left w:val="nil"/>
              <w:bottom w:val="single" w:sz="4" w:space="0" w:color="auto"/>
              <w:right w:val="single" w:sz="4" w:space="0" w:color="auto"/>
            </w:tcBorders>
            <w:shd w:val="clear" w:color="auto" w:fill="auto"/>
            <w:noWrap/>
            <w:vAlign w:val="bottom"/>
            <w:hideMark/>
          </w:tcPr>
          <w:p w:rsidR="00F415E9" w:rsidRPr="00AF76AA" w:rsidRDefault="00F415E9" w:rsidP="00F415E9">
            <w:pPr>
              <w:spacing w:after="0" w:line="240" w:lineRule="auto"/>
              <w:jc w:val="center"/>
              <w:rPr>
                <w:rFonts w:ascii="Times New Roman" w:eastAsia="Times New Roman" w:hAnsi="Times New Roman" w:cs="Times New Roman"/>
                <w:color w:val="000000"/>
                <w:sz w:val="24"/>
                <w:szCs w:val="24"/>
                <w:lang w:eastAsia="pl-PL"/>
              </w:rPr>
            </w:pPr>
            <w:r w:rsidRPr="00AF76AA">
              <w:rPr>
                <w:rFonts w:ascii="Times New Roman" w:eastAsia="Times New Roman" w:hAnsi="Times New Roman" w:cs="Times New Roman"/>
                <w:color w:val="000000"/>
                <w:sz w:val="24"/>
                <w:szCs w:val="24"/>
                <w:lang w:eastAsia="pl-PL"/>
              </w:rPr>
              <w:t>szt.</w:t>
            </w:r>
          </w:p>
        </w:tc>
      </w:tr>
      <w:tr w:rsidR="00F415E9" w:rsidRPr="00AF76AA" w:rsidTr="00F415E9">
        <w:trPr>
          <w:trHeight w:val="315"/>
        </w:trPr>
        <w:tc>
          <w:tcPr>
            <w:tcW w:w="981" w:type="dxa"/>
            <w:vMerge/>
            <w:tcBorders>
              <w:top w:val="nil"/>
              <w:left w:val="single" w:sz="4" w:space="0" w:color="auto"/>
              <w:bottom w:val="single" w:sz="4" w:space="0" w:color="000000"/>
              <w:right w:val="single" w:sz="4" w:space="0" w:color="auto"/>
            </w:tcBorders>
            <w:vAlign w:val="center"/>
            <w:hideMark/>
          </w:tcPr>
          <w:p w:rsidR="00F415E9" w:rsidRPr="00AF76AA" w:rsidRDefault="00F415E9" w:rsidP="00F415E9">
            <w:pPr>
              <w:spacing w:after="0" w:line="240" w:lineRule="auto"/>
              <w:rPr>
                <w:rFonts w:ascii="Times New Roman" w:eastAsia="Times New Roman" w:hAnsi="Times New Roman" w:cs="Times New Roman"/>
                <w:b/>
                <w:bCs/>
                <w:color w:val="000000"/>
                <w:sz w:val="24"/>
                <w:szCs w:val="24"/>
                <w:lang w:eastAsia="pl-PL"/>
              </w:rPr>
            </w:pPr>
          </w:p>
        </w:tc>
        <w:tc>
          <w:tcPr>
            <w:tcW w:w="4476" w:type="dxa"/>
            <w:tcBorders>
              <w:top w:val="nil"/>
              <w:left w:val="nil"/>
              <w:bottom w:val="single" w:sz="4" w:space="0" w:color="auto"/>
              <w:right w:val="single" w:sz="4" w:space="0" w:color="auto"/>
            </w:tcBorders>
            <w:shd w:val="clear" w:color="auto" w:fill="auto"/>
            <w:noWrap/>
            <w:vAlign w:val="bottom"/>
            <w:hideMark/>
          </w:tcPr>
          <w:p w:rsidR="00F415E9" w:rsidRPr="00AF76AA" w:rsidRDefault="00F415E9" w:rsidP="00F415E9">
            <w:pPr>
              <w:spacing w:after="0" w:line="240" w:lineRule="auto"/>
              <w:rPr>
                <w:rFonts w:ascii="Times New Roman" w:eastAsia="Times New Roman" w:hAnsi="Times New Roman" w:cs="Times New Roman"/>
                <w:sz w:val="24"/>
                <w:szCs w:val="24"/>
                <w:lang w:eastAsia="pl-PL"/>
              </w:rPr>
            </w:pPr>
            <w:r w:rsidRPr="00AF76AA">
              <w:rPr>
                <w:rFonts w:ascii="Times New Roman" w:eastAsia="Times New Roman" w:hAnsi="Times New Roman" w:cs="Times New Roman"/>
                <w:sz w:val="24"/>
                <w:szCs w:val="24"/>
                <w:lang w:eastAsia="pl-PL"/>
              </w:rPr>
              <w:t>Świnki morskie mrożone</w:t>
            </w:r>
          </w:p>
        </w:tc>
        <w:tc>
          <w:tcPr>
            <w:tcW w:w="1134" w:type="dxa"/>
            <w:tcBorders>
              <w:top w:val="nil"/>
              <w:left w:val="nil"/>
              <w:bottom w:val="single" w:sz="4" w:space="0" w:color="auto"/>
              <w:right w:val="single" w:sz="4" w:space="0" w:color="auto"/>
            </w:tcBorders>
            <w:shd w:val="clear" w:color="auto" w:fill="auto"/>
            <w:noWrap/>
            <w:vAlign w:val="bottom"/>
            <w:hideMark/>
          </w:tcPr>
          <w:p w:rsidR="00F415E9" w:rsidRPr="00AF76AA" w:rsidRDefault="00F415E9" w:rsidP="00F415E9">
            <w:pPr>
              <w:spacing w:after="0" w:line="240" w:lineRule="auto"/>
              <w:jc w:val="center"/>
              <w:rPr>
                <w:rFonts w:ascii="Times New Roman" w:eastAsia="Times New Roman" w:hAnsi="Times New Roman" w:cs="Times New Roman"/>
                <w:color w:val="000000"/>
                <w:sz w:val="24"/>
                <w:szCs w:val="24"/>
                <w:lang w:eastAsia="pl-PL"/>
              </w:rPr>
            </w:pPr>
            <w:r w:rsidRPr="00AF76AA">
              <w:rPr>
                <w:rFonts w:ascii="Times New Roman" w:eastAsia="Times New Roman" w:hAnsi="Times New Roman" w:cs="Times New Roman"/>
                <w:color w:val="000000"/>
                <w:sz w:val="24"/>
                <w:szCs w:val="24"/>
                <w:lang w:eastAsia="pl-PL"/>
              </w:rPr>
              <w:t>3060</w:t>
            </w:r>
          </w:p>
        </w:tc>
        <w:tc>
          <w:tcPr>
            <w:tcW w:w="1276" w:type="dxa"/>
            <w:tcBorders>
              <w:top w:val="nil"/>
              <w:left w:val="nil"/>
              <w:bottom w:val="single" w:sz="4" w:space="0" w:color="auto"/>
              <w:right w:val="single" w:sz="4" w:space="0" w:color="auto"/>
            </w:tcBorders>
            <w:shd w:val="clear" w:color="auto" w:fill="auto"/>
            <w:noWrap/>
            <w:vAlign w:val="bottom"/>
            <w:hideMark/>
          </w:tcPr>
          <w:p w:rsidR="00F415E9" w:rsidRPr="00AF76AA" w:rsidRDefault="00F415E9" w:rsidP="00F415E9">
            <w:pPr>
              <w:spacing w:after="0" w:line="240" w:lineRule="auto"/>
              <w:jc w:val="center"/>
              <w:rPr>
                <w:rFonts w:ascii="Times New Roman" w:eastAsia="Times New Roman" w:hAnsi="Times New Roman" w:cs="Times New Roman"/>
                <w:color w:val="000000"/>
                <w:sz w:val="24"/>
                <w:szCs w:val="24"/>
                <w:lang w:eastAsia="pl-PL"/>
              </w:rPr>
            </w:pPr>
            <w:r w:rsidRPr="00AF76AA">
              <w:rPr>
                <w:rFonts w:ascii="Times New Roman" w:eastAsia="Times New Roman" w:hAnsi="Times New Roman" w:cs="Times New Roman"/>
                <w:color w:val="000000"/>
                <w:sz w:val="24"/>
                <w:szCs w:val="24"/>
                <w:lang w:eastAsia="pl-PL"/>
              </w:rPr>
              <w:t>szt.</w:t>
            </w:r>
          </w:p>
        </w:tc>
      </w:tr>
      <w:tr w:rsidR="00F415E9" w:rsidRPr="00AF76AA" w:rsidTr="00F415E9">
        <w:trPr>
          <w:trHeight w:val="315"/>
        </w:trPr>
        <w:tc>
          <w:tcPr>
            <w:tcW w:w="981" w:type="dxa"/>
            <w:vMerge/>
            <w:tcBorders>
              <w:top w:val="nil"/>
              <w:left w:val="single" w:sz="4" w:space="0" w:color="auto"/>
              <w:bottom w:val="single" w:sz="4" w:space="0" w:color="000000"/>
              <w:right w:val="single" w:sz="4" w:space="0" w:color="auto"/>
            </w:tcBorders>
            <w:vAlign w:val="center"/>
            <w:hideMark/>
          </w:tcPr>
          <w:p w:rsidR="00F415E9" w:rsidRPr="00AF76AA" w:rsidRDefault="00F415E9" w:rsidP="00F415E9">
            <w:pPr>
              <w:spacing w:after="0" w:line="240" w:lineRule="auto"/>
              <w:rPr>
                <w:rFonts w:ascii="Times New Roman" w:eastAsia="Times New Roman" w:hAnsi="Times New Roman" w:cs="Times New Roman"/>
                <w:b/>
                <w:bCs/>
                <w:color w:val="000000"/>
                <w:sz w:val="24"/>
                <w:szCs w:val="24"/>
                <w:lang w:eastAsia="pl-PL"/>
              </w:rPr>
            </w:pPr>
          </w:p>
        </w:tc>
        <w:tc>
          <w:tcPr>
            <w:tcW w:w="4476" w:type="dxa"/>
            <w:tcBorders>
              <w:top w:val="nil"/>
              <w:left w:val="nil"/>
              <w:bottom w:val="single" w:sz="4" w:space="0" w:color="auto"/>
              <w:right w:val="single" w:sz="4" w:space="0" w:color="auto"/>
            </w:tcBorders>
            <w:shd w:val="clear" w:color="auto" w:fill="auto"/>
            <w:noWrap/>
            <w:vAlign w:val="bottom"/>
            <w:hideMark/>
          </w:tcPr>
          <w:p w:rsidR="00F415E9" w:rsidRPr="00AF76AA" w:rsidRDefault="00F415E9" w:rsidP="00F415E9">
            <w:pPr>
              <w:spacing w:after="0" w:line="240" w:lineRule="auto"/>
              <w:rPr>
                <w:rFonts w:ascii="Times New Roman" w:eastAsia="Times New Roman" w:hAnsi="Times New Roman" w:cs="Times New Roman"/>
                <w:sz w:val="24"/>
                <w:szCs w:val="24"/>
                <w:lang w:eastAsia="pl-PL"/>
              </w:rPr>
            </w:pPr>
            <w:r w:rsidRPr="00AF76AA">
              <w:rPr>
                <w:rFonts w:ascii="Times New Roman" w:eastAsia="Times New Roman" w:hAnsi="Times New Roman" w:cs="Times New Roman"/>
                <w:sz w:val="24"/>
                <w:szCs w:val="24"/>
                <w:lang w:eastAsia="pl-PL"/>
              </w:rPr>
              <w:t>Chomiki żywe</w:t>
            </w:r>
          </w:p>
        </w:tc>
        <w:tc>
          <w:tcPr>
            <w:tcW w:w="1134" w:type="dxa"/>
            <w:tcBorders>
              <w:top w:val="nil"/>
              <w:left w:val="nil"/>
              <w:bottom w:val="single" w:sz="4" w:space="0" w:color="auto"/>
              <w:right w:val="single" w:sz="4" w:space="0" w:color="auto"/>
            </w:tcBorders>
            <w:shd w:val="clear" w:color="auto" w:fill="auto"/>
            <w:noWrap/>
            <w:vAlign w:val="bottom"/>
            <w:hideMark/>
          </w:tcPr>
          <w:p w:rsidR="00F415E9" w:rsidRPr="00AF76AA" w:rsidRDefault="00F415E9" w:rsidP="00F415E9">
            <w:pPr>
              <w:spacing w:after="0" w:line="240" w:lineRule="auto"/>
              <w:jc w:val="center"/>
              <w:rPr>
                <w:rFonts w:ascii="Times New Roman" w:eastAsia="Times New Roman" w:hAnsi="Times New Roman" w:cs="Times New Roman"/>
                <w:color w:val="000000"/>
                <w:sz w:val="24"/>
                <w:szCs w:val="24"/>
                <w:lang w:eastAsia="pl-PL"/>
              </w:rPr>
            </w:pPr>
            <w:r w:rsidRPr="00AF76AA">
              <w:rPr>
                <w:rFonts w:ascii="Times New Roman" w:eastAsia="Times New Roman" w:hAnsi="Times New Roman" w:cs="Times New Roman"/>
                <w:color w:val="000000"/>
                <w:sz w:val="24"/>
                <w:szCs w:val="24"/>
                <w:lang w:eastAsia="pl-PL"/>
              </w:rPr>
              <w:t>530</w:t>
            </w:r>
          </w:p>
        </w:tc>
        <w:tc>
          <w:tcPr>
            <w:tcW w:w="1276" w:type="dxa"/>
            <w:tcBorders>
              <w:top w:val="nil"/>
              <w:left w:val="nil"/>
              <w:bottom w:val="single" w:sz="4" w:space="0" w:color="auto"/>
              <w:right w:val="single" w:sz="4" w:space="0" w:color="auto"/>
            </w:tcBorders>
            <w:shd w:val="clear" w:color="auto" w:fill="auto"/>
            <w:noWrap/>
            <w:vAlign w:val="bottom"/>
            <w:hideMark/>
          </w:tcPr>
          <w:p w:rsidR="00F415E9" w:rsidRPr="00AF76AA" w:rsidRDefault="00F415E9" w:rsidP="00F415E9">
            <w:pPr>
              <w:spacing w:after="0" w:line="240" w:lineRule="auto"/>
              <w:jc w:val="center"/>
              <w:rPr>
                <w:rFonts w:ascii="Times New Roman" w:eastAsia="Times New Roman" w:hAnsi="Times New Roman" w:cs="Times New Roman"/>
                <w:color w:val="000000"/>
                <w:sz w:val="24"/>
                <w:szCs w:val="24"/>
                <w:lang w:eastAsia="pl-PL"/>
              </w:rPr>
            </w:pPr>
            <w:r w:rsidRPr="00AF76AA">
              <w:rPr>
                <w:rFonts w:ascii="Times New Roman" w:eastAsia="Times New Roman" w:hAnsi="Times New Roman" w:cs="Times New Roman"/>
                <w:color w:val="000000"/>
                <w:sz w:val="24"/>
                <w:szCs w:val="24"/>
                <w:lang w:eastAsia="pl-PL"/>
              </w:rPr>
              <w:t>szt.</w:t>
            </w:r>
          </w:p>
        </w:tc>
      </w:tr>
      <w:tr w:rsidR="00F415E9" w:rsidRPr="00AF76AA" w:rsidTr="00F415E9">
        <w:trPr>
          <w:trHeight w:val="315"/>
        </w:trPr>
        <w:tc>
          <w:tcPr>
            <w:tcW w:w="981" w:type="dxa"/>
            <w:vMerge/>
            <w:tcBorders>
              <w:top w:val="nil"/>
              <w:left w:val="single" w:sz="4" w:space="0" w:color="auto"/>
              <w:bottom w:val="single" w:sz="4" w:space="0" w:color="000000"/>
              <w:right w:val="single" w:sz="4" w:space="0" w:color="auto"/>
            </w:tcBorders>
            <w:vAlign w:val="center"/>
            <w:hideMark/>
          </w:tcPr>
          <w:p w:rsidR="00F415E9" w:rsidRPr="00AF76AA" w:rsidRDefault="00F415E9" w:rsidP="00F415E9">
            <w:pPr>
              <w:spacing w:after="0" w:line="240" w:lineRule="auto"/>
              <w:rPr>
                <w:rFonts w:ascii="Times New Roman" w:eastAsia="Times New Roman" w:hAnsi="Times New Roman" w:cs="Times New Roman"/>
                <w:b/>
                <w:bCs/>
                <w:color w:val="000000"/>
                <w:sz w:val="24"/>
                <w:szCs w:val="24"/>
                <w:lang w:eastAsia="pl-PL"/>
              </w:rPr>
            </w:pPr>
          </w:p>
        </w:tc>
        <w:tc>
          <w:tcPr>
            <w:tcW w:w="4476" w:type="dxa"/>
            <w:tcBorders>
              <w:top w:val="nil"/>
              <w:left w:val="nil"/>
              <w:bottom w:val="single" w:sz="4" w:space="0" w:color="auto"/>
              <w:right w:val="single" w:sz="4" w:space="0" w:color="auto"/>
            </w:tcBorders>
            <w:shd w:val="clear" w:color="auto" w:fill="auto"/>
            <w:noWrap/>
            <w:vAlign w:val="bottom"/>
            <w:hideMark/>
          </w:tcPr>
          <w:p w:rsidR="00F415E9" w:rsidRPr="00AF76AA" w:rsidRDefault="00F415E9" w:rsidP="00F415E9">
            <w:pPr>
              <w:spacing w:after="0" w:line="240" w:lineRule="auto"/>
              <w:rPr>
                <w:rFonts w:ascii="Times New Roman" w:eastAsia="Times New Roman" w:hAnsi="Times New Roman" w:cs="Times New Roman"/>
                <w:sz w:val="24"/>
                <w:szCs w:val="24"/>
                <w:lang w:eastAsia="pl-PL"/>
              </w:rPr>
            </w:pPr>
            <w:r w:rsidRPr="00AF76AA">
              <w:rPr>
                <w:rFonts w:ascii="Times New Roman" w:eastAsia="Times New Roman" w:hAnsi="Times New Roman" w:cs="Times New Roman"/>
                <w:sz w:val="24"/>
                <w:szCs w:val="24"/>
                <w:lang w:eastAsia="pl-PL"/>
              </w:rPr>
              <w:t>Chomiki mrożone</w:t>
            </w:r>
          </w:p>
        </w:tc>
        <w:tc>
          <w:tcPr>
            <w:tcW w:w="1134" w:type="dxa"/>
            <w:tcBorders>
              <w:top w:val="nil"/>
              <w:left w:val="nil"/>
              <w:bottom w:val="single" w:sz="4" w:space="0" w:color="auto"/>
              <w:right w:val="single" w:sz="4" w:space="0" w:color="auto"/>
            </w:tcBorders>
            <w:shd w:val="clear" w:color="auto" w:fill="auto"/>
            <w:noWrap/>
            <w:vAlign w:val="bottom"/>
            <w:hideMark/>
          </w:tcPr>
          <w:p w:rsidR="00F415E9" w:rsidRPr="00AF76AA" w:rsidRDefault="00F415E9" w:rsidP="00F415E9">
            <w:pPr>
              <w:spacing w:after="0" w:line="240" w:lineRule="auto"/>
              <w:jc w:val="center"/>
              <w:rPr>
                <w:rFonts w:ascii="Times New Roman" w:eastAsia="Times New Roman" w:hAnsi="Times New Roman" w:cs="Times New Roman"/>
                <w:color w:val="000000"/>
                <w:sz w:val="24"/>
                <w:szCs w:val="24"/>
                <w:lang w:eastAsia="pl-PL"/>
              </w:rPr>
            </w:pPr>
            <w:r w:rsidRPr="00AF76AA">
              <w:rPr>
                <w:rFonts w:ascii="Times New Roman" w:eastAsia="Times New Roman" w:hAnsi="Times New Roman" w:cs="Times New Roman"/>
                <w:color w:val="000000"/>
                <w:sz w:val="24"/>
                <w:szCs w:val="24"/>
                <w:lang w:eastAsia="pl-PL"/>
              </w:rPr>
              <w:t>4400</w:t>
            </w:r>
          </w:p>
        </w:tc>
        <w:tc>
          <w:tcPr>
            <w:tcW w:w="1276" w:type="dxa"/>
            <w:tcBorders>
              <w:top w:val="nil"/>
              <w:left w:val="nil"/>
              <w:bottom w:val="single" w:sz="4" w:space="0" w:color="auto"/>
              <w:right w:val="single" w:sz="4" w:space="0" w:color="auto"/>
            </w:tcBorders>
            <w:shd w:val="clear" w:color="auto" w:fill="auto"/>
            <w:noWrap/>
            <w:vAlign w:val="bottom"/>
            <w:hideMark/>
          </w:tcPr>
          <w:p w:rsidR="00F415E9" w:rsidRPr="00AF76AA" w:rsidRDefault="00F415E9" w:rsidP="00F415E9">
            <w:pPr>
              <w:spacing w:after="0" w:line="240" w:lineRule="auto"/>
              <w:jc w:val="center"/>
              <w:rPr>
                <w:rFonts w:ascii="Times New Roman" w:eastAsia="Times New Roman" w:hAnsi="Times New Roman" w:cs="Times New Roman"/>
                <w:color w:val="000000"/>
                <w:sz w:val="24"/>
                <w:szCs w:val="24"/>
                <w:lang w:eastAsia="pl-PL"/>
              </w:rPr>
            </w:pPr>
            <w:r w:rsidRPr="00AF76AA">
              <w:rPr>
                <w:rFonts w:ascii="Times New Roman" w:eastAsia="Times New Roman" w:hAnsi="Times New Roman" w:cs="Times New Roman"/>
                <w:color w:val="000000"/>
                <w:sz w:val="24"/>
                <w:szCs w:val="24"/>
                <w:lang w:eastAsia="pl-PL"/>
              </w:rPr>
              <w:t>szt.</w:t>
            </w:r>
          </w:p>
        </w:tc>
      </w:tr>
      <w:tr w:rsidR="00F415E9" w:rsidRPr="00AF76AA" w:rsidTr="00F415E9">
        <w:trPr>
          <w:trHeight w:val="315"/>
        </w:trPr>
        <w:tc>
          <w:tcPr>
            <w:tcW w:w="981" w:type="dxa"/>
            <w:vMerge/>
            <w:tcBorders>
              <w:top w:val="nil"/>
              <w:left w:val="single" w:sz="4" w:space="0" w:color="auto"/>
              <w:bottom w:val="single" w:sz="4" w:space="0" w:color="000000"/>
              <w:right w:val="single" w:sz="4" w:space="0" w:color="auto"/>
            </w:tcBorders>
            <w:vAlign w:val="center"/>
            <w:hideMark/>
          </w:tcPr>
          <w:p w:rsidR="00F415E9" w:rsidRPr="00AF76AA" w:rsidRDefault="00F415E9" w:rsidP="00F415E9">
            <w:pPr>
              <w:spacing w:after="0" w:line="240" w:lineRule="auto"/>
              <w:rPr>
                <w:rFonts w:ascii="Times New Roman" w:eastAsia="Times New Roman" w:hAnsi="Times New Roman" w:cs="Times New Roman"/>
                <w:b/>
                <w:bCs/>
                <w:color w:val="000000"/>
                <w:sz w:val="24"/>
                <w:szCs w:val="24"/>
                <w:lang w:eastAsia="pl-PL"/>
              </w:rPr>
            </w:pPr>
          </w:p>
        </w:tc>
        <w:tc>
          <w:tcPr>
            <w:tcW w:w="4476" w:type="dxa"/>
            <w:tcBorders>
              <w:top w:val="nil"/>
              <w:left w:val="nil"/>
              <w:bottom w:val="single" w:sz="4" w:space="0" w:color="auto"/>
              <w:right w:val="single" w:sz="4" w:space="0" w:color="auto"/>
            </w:tcBorders>
            <w:shd w:val="clear" w:color="auto" w:fill="auto"/>
            <w:noWrap/>
            <w:vAlign w:val="bottom"/>
            <w:hideMark/>
          </w:tcPr>
          <w:p w:rsidR="00F415E9" w:rsidRPr="00AF76AA" w:rsidRDefault="00F415E9" w:rsidP="00F415E9">
            <w:pPr>
              <w:spacing w:after="0" w:line="240" w:lineRule="auto"/>
              <w:rPr>
                <w:rFonts w:ascii="Times New Roman" w:eastAsia="Times New Roman" w:hAnsi="Times New Roman" w:cs="Times New Roman"/>
                <w:sz w:val="24"/>
                <w:szCs w:val="24"/>
                <w:lang w:eastAsia="pl-PL"/>
              </w:rPr>
            </w:pPr>
            <w:proofErr w:type="spellStart"/>
            <w:r w:rsidRPr="00AF76AA">
              <w:rPr>
                <w:rFonts w:ascii="Times New Roman" w:eastAsia="Times New Roman" w:hAnsi="Times New Roman" w:cs="Times New Roman"/>
                <w:sz w:val="24"/>
                <w:szCs w:val="24"/>
                <w:lang w:eastAsia="pl-PL"/>
              </w:rPr>
              <w:t>Koszatniczki</w:t>
            </w:r>
            <w:proofErr w:type="spellEnd"/>
            <w:r w:rsidRPr="00AF76AA">
              <w:rPr>
                <w:rFonts w:ascii="Times New Roman" w:eastAsia="Times New Roman" w:hAnsi="Times New Roman" w:cs="Times New Roman"/>
                <w:sz w:val="24"/>
                <w:szCs w:val="24"/>
                <w:lang w:eastAsia="pl-PL"/>
              </w:rPr>
              <w:t xml:space="preserve"> żywe</w:t>
            </w:r>
          </w:p>
        </w:tc>
        <w:tc>
          <w:tcPr>
            <w:tcW w:w="1134" w:type="dxa"/>
            <w:tcBorders>
              <w:top w:val="nil"/>
              <w:left w:val="nil"/>
              <w:bottom w:val="single" w:sz="4" w:space="0" w:color="auto"/>
              <w:right w:val="single" w:sz="4" w:space="0" w:color="auto"/>
            </w:tcBorders>
            <w:shd w:val="clear" w:color="auto" w:fill="auto"/>
            <w:noWrap/>
            <w:vAlign w:val="bottom"/>
            <w:hideMark/>
          </w:tcPr>
          <w:p w:rsidR="00F415E9" w:rsidRPr="00AF76AA" w:rsidRDefault="00F415E9" w:rsidP="00F415E9">
            <w:pPr>
              <w:spacing w:after="0" w:line="240" w:lineRule="auto"/>
              <w:jc w:val="center"/>
              <w:rPr>
                <w:rFonts w:ascii="Times New Roman" w:eastAsia="Times New Roman" w:hAnsi="Times New Roman" w:cs="Times New Roman"/>
                <w:color w:val="000000"/>
                <w:sz w:val="24"/>
                <w:szCs w:val="24"/>
                <w:lang w:eastAsia="pl-PL"/>
              </w:rPr>
            </w:pPr>
            <w:r w:rsidRPr="00AF76AA">
              <w:rPr>
                <w:rFonts w:ascii="Times New Roman" w:eastAsia="Times New Roman" w:hAnsi="Times New Roman" w:cs="Times New Roman"/>
                <w:color w:val="000000"/>
                <w:sz w:val="24"/>
                <w:szCs w:val="24"/>
                <w:lang w:eastAsia="pl-PL"/>
              </w:rPr>
              <w:t>530</w:t>
            </w:r>
          </w:p>
        </w:tc>
        <w:tc>
          <w:tcPr>
            <w:tcW w:w="1276" w:type="dxa"/>
            <w:tcBorders>
              <w:top w:val="nil"/>
              <w:left w:val="nil"/>
              <w:bottom w:val="single" w:sz="4" w:space="0" w:color="auto"/>
              <w:right w:val="single" w:sz="4" w:space="0" w:color="auto"/>
            </w:tcBorders>
            <w:shd w:val="clear" w:color="auto" w:fill="auto"/>
            <w:noWrap/>
            <w:vAlign w:val="bottom"/>
            <w:hideMark/>
          </w:tcPr>
          <w:p w:rsidR="00F415E9" w:rsidRPr="00AF76AA" w:rsidRDefault="00F415E9" w:rsidP="00F415E9">
            <w:pPr>
              <w:spacing w:after="0" w:line="240" w:lineRule="auto"/>
              <w:jc w:val="center"/>
              <w:rPr>
                <w:rFonts w:ascii="Times New Roman" w:eastAsia="Times New Roman" w:hAnsi="Times New Roman" w:cs="Times New Roman"/>
                <w:color w:val="000000"/>
                <w:sz w:val="24"/>
                <w:szCs w:val="24"/>
                <w:lang w:eastAsia="pl-PL"/>
              </w:rPr>
            </w:pPr>
            <w:r w:rsidRPr="00AF76AA">
              <w:rPr>
                <w:rFonts w:ascii="Times New Roman" w:eastAsia="Times New Roman" w:hAnsi="Times New Roman" w:cs="Times New Roman"/>
                <w:color w:val="000000"/>
                <w:sz w:val="24"/>
                <w:szCs w:val="24"/>
                <w:lang w:eastAsia="pl-PL"/>
              </w:rPr>
              <w:t>szt.</w:t>
            </w:r>
          </w:p>
        </w:tc>
      </w:tr>
      <w:tr w:rsidR="00F415E9" w:rsidRPr="00AF76AA" w:rsidTr="00F415E9">
        <w:trPr>
          <w:trHeight w:val="315"/>
        </w:trPr>
        <w:tc>
          <w:tcPr>
            <w:tcW w:w="981" w:type="dxa"/>
            <w:vMerge/>
            <w:tcBorders>
              <w:top w:val="nil"/>
              <w:left w:val="single" w:sz="4" w:space="0" w:color="auto"/>
              <w:bottom w:val="single" w:sz="4" w:space="0" w:color="000000"/>
              <w:right w:val="single" w:sz="4" w:space="0" w:color="auto"/>
            </w:tcBorders>
            <w:vAlign w:val="center"/>
            <w:hideMark/>
          </w:tcPr>
          <w:p w:rsidR="00F415E9" w:rsidRPr="00AF76AA" w:rsidRDefault="00F415E9" w:rsidP="00F415E9">
            <w:pPr>
              <w:spacing w:after="0" w:line="240" w:lineRule="auto"/>
              <w:rPr>
                <w:rFonts w:ascii="Times New Roman" w:eastAsia="Times New Roman" w:hAnsi="Times New Roman" w:cs="Times New Roman"/>
                <w:b/>
                <w:bCs/>
                <w:color w:val="000000"/>
                <w:sz w:val="24"/>
                <w:szCs w:val="24"/>
                <w:lang w:eastAsia="pl-PL"/>
              </w:rPr>
            </w:pPr>
          </w:p>
        </w:tc>
        <w:tc>
          <w:tcPr>
            <w:tcW w:w="4476" w:type="dxa"/>
            <w:tcBorders>
              <w:top w:val="nil"/>
              <w:left w:val="nil"/>
              <w:bottom w:val="single" w:sz="4" w:space="0" w:color="auto"/>
              <w:right w:val="single" w:sz="4" w:space="0" w:color="auto"/>
            </w:tcBorders>
            <w:shd w:val="clear" w:color="auto" w:fill="auto"/>
            <w:noWrap/>
            <w:vAlign w:val="bottom"/>
            <w:hideMark/>
          </w:tcPr>
          <w:p w:rsidR="00F415E9" w:rsidRPr="00AF76AA" w:rsidRDefault="00F415E9" w:rsidP="00F415E9">
            <w:pPr>
              <w:spacing w:after="0" w:line="240" w:lineRule="auto"/>
              <w:rPr>
                <w:rFonts w:ascii="Times New Roman" w:eastAsia="Times New Roman" w:hAnsi="Times New Roman" w:cs="Times New Roman"/>
                <w:sz w:val="24"/>
                <w:szCs w:val="24"/>
                <w:lang w:eastAsia="pl-PL"/>
              </w:rPr>
            </w:pPr>
            <w:proofErr w:type="spellStart"/>
            <w:r w:rsidRPr="00AF76AA">
              <w:rPr>
                <w:rFonts w:ascii="Times New Roman" w:eastAsia="Times New Roman" w:hAnsi="Times New Roman" w:cs="Times New Roman"/>
                <w:sz w:val="24"/>
                <w:szCs w:val="24"/>
                <w:lang w:eastAsia="pl-PL"/>
              </w:rPr>
              <w:t>Koszatniczki</w:t>
            </w:r>
            <w:proofErr w:type="spellEnd"/>
            <w:r w:rsidRPr="00AF76AA">
              <w:rPr>
                <w:rFonts w:ascii="Times New Roman" w:eastAsia="Times New Roman" w:hAnsi="Times New Roman" w:cs="Times New Roman"/>
                <w:sz w:val="24"/>
                <w:szCs w:val="24"/>
                <w:lang w:eastAsia="pl-PL"/>
              </w:rPr>
              <w:t xml:space="preserve"> mrożone</w:t>
            </w:r>
          </w:p>
        </w:tc>
        <w:tc>
          <w:tcPr>
            <w:tcW w:w="1134" w:type="dxa"/>
            <w:tcBorders>
              <w:top w:val="nil"/>
              <w:left w:val="nil"/>
              <w:bottom w:val="single" w:sz="4" w:space="0" w:color="auto"/>
              <w:right w:val="single" w:sz="4" w:space="0" w:color="auto"/>
            </w:tcBorders>
            <w:shd w:val="clear" w:color="auto" w:fill="auto"/>
            <w:noWrap/>
            <w:vAlign w:val="bottom"/>
            <w:hideMark/>
          </w:tcPr>
          <w:p w:rsidR="00F415E9" w:rsidRPr="00AF76AA" w:rsidRDefault="00F415E9" w:rsidP="00F415E9">
            <w:pPr>
              <w:spacing w:after="0" w:line="240" w:lineRule="auto"/>
              <w:jc w:val="center"/>
              <w:rPr>
                <w:rFonts w:ascii="Times New Roman" w:eastAsia="Times New Roman" w:hAnsi="Times New Roman" w:cs="Times New Roman"/>
                <w:color w:val="000000"/>
                <w:sz w:val="24"/>
                <w:szCs w:val="24"/>
                <w:lang w:eastAsia="pl-PL"/>
              </w:rPr>
            </w:pPr>
            <w:r w:rsidRPr="00AF76AA">
              <w:rPr>
                <w:rFonts w:ascii="Times New Roman" w:eastAsia="Times New Roman" w:hAnsi="Times New Roman" w:cs="Times New Roman"/>
                <w:color w:val="000000"/>
                <w:sz w:val="24"/>
                <w:szCs w:val="24"/>
                <w:lang w:eastAsia="pl-PL"/>
              </w:rPr>
              <w:t>1130</w:t>
            </w:r>
          </w:p>
        </w:tc>
        <w:tc>
          <w:tcPr>
            <w:tcW w:w="1276" w:type="dxa"/>
            <w:tcBorders>
              <w:top w:val="nil"/>
              <w:left w:val="nil"/>
              <w:bottom w:val="single" w:sz="4" w:space="0" w:color="auto"/>
              <w:right w:val="single" w:sz="4" w:space="0" w:color="auto"/>
            </w:tcBorders>
            <w:shd w:val="clear" w:color="auto" w:fill="auto"/>
            <w:noWrap/>
            <w:vAlign w:val="bottom"/>
            <w:hideMark/>
          </w:tcPr>
          <w:p w:rsidR="00F415E9" w:rsidRPr="00AF76AA" w:rsidRDefault="00F415E9" w:rsidP="00F415E9">
            <w:pPr>
              <w:spacing w:after="0" w:line="240" w:lineRule="auto"/>
              <w:jc w:val="center"/>
              <w:rPr>
                <w:rFonts w:ascii="Times New Roman" w:eastAsia="Times New Roman" w:hAnsi="Times New Roman" w:cs="Times New Roman"/>
                <w:color w:val="000000"/>
                <w:sz w:val="24"/>
                <w:szCs w:val="24"/>
                <w:lang w:eastAsia="pl-PL"/>
              </w:rPr>
            </w:pPr>
            <w:r w:rsidRPr="00AF76AA">
              <w:rPr>
                <w:rFonts w:ascii="Times New Roman" w:eastAsia="Times New Roman" w:hAnsi="Times New Roman" w:cs="Times New Roman"/>
                <w:color w:val="000000"/>
                <w:sz w:val="24"/>
                <w:szCs w:val="24"/>
                <w:lang w:eastAsia="pl-PL"/>
              </w:rPr>
              <w:t>szt.</w:t>
            </w:r>
          </w:p>
        </w:tc>
      </w:tr>
      <w:tr w:rsidR="00F415E9" w:rsidRPr="00AF76AA" w:rsidTr="00F415E9">
        <w:trPr>
          <w:trHeight w:val="315"/>
        </w:trPr>
        <w:tc>
          <w:tcPr>
            <w:tcW w:w="981" w:type="dxa"/>
            <w:vMerge/>
            <w:tcBorders>
              <w:top w:val="nil"/>
              <w:left w:val="single" w:sz="4" w:space="0" w:color="auto"/>
              <w:bottom w:val="single" w:sz="4" w:space="0" w:color="000000"/>
              <w:right w:val="single" w:sz="4" w:space="0" w:color="auto"/>
            </w:tcBorders>
            <w:vAlign w:val="center"/>
            <w:hideMark/>
          </w:tcPr>
          <w:p w:rsidR="00F415E9" w:rsidRPr="00AF76AA" w:rsidRDefault="00F415E9" w:rsidP="00F415E9">
            <w:pPr>
              <w:spacing w:after="0" w:line="240" w:lineRule="auto"/>
              <w:rPr>
                <w:rFonts w:ascii="Times New Roman" w:eastAsia="Times New Roman" w:hAnsi="Times New Roman" w:cs="Times New Roman"/>
                <w:b/>
                <w:bCs/>
                <w:color w:val="000000"/>
                <w:sz w:val="24"/>
                <w:szCs w:val="24"/>
                <w:lang w:eastAsia="pl-PL"/>
              </w:rPr>
            </w:pPr>
          </w:p>
        </w:tc>
        <w:tc>
          <w:tcPr>
            <w:tcW w:w="4476" w:type="dxa"/>
            <w:tcBorders>
              <w:top w:val="nil"/>
              <w:left w:val="nil"/>
              <w:bottom w:val="single" w:sz="4" w:space="0" w:color="auto"/>
              <w:right w:val="single" w:sz="4" w:space="0" w:color="auto"/>
            </w:tcBorders>
            <w:shd w:val="clear" w:color="auto" w:fill="auto"/>
            <w:noWrap/>
            <w:vAlign w:val="bottom"/>
            <w:hideMark/>
          </w:tcPr>
          <w:p w:rsidR="00F415E9" w:rsidRPr="00AF76AA" w:rsidRDefault="00F415E9" w:rsidP="00F415E9">
            <w:pPr>
              <w:spacing w:after="0" w:line="240" w:lineRule="auto"/>
              <w:rPr>
                <w:rFonts w:ascii="Times New Roman" w:eastAsia="Times New Roman" w:hAnsi="Times New Roman" w:cs="Times New Roman"/>
                <w:sz w:val="24"/>
                <w:szCs w:val="24"/>
                <w:lang w:eastAsia="pl-PL"/>
              </w:rPr>
            </w:pPr>
            <w:proofErr w:type="spellStart"/>
            <w:r w:rsidRPr="00AF76AA">
              <w:rPr>
                <w:rFonts w:ascii="Times New Roman" w:eastAsia="Times New Roman" w:hAnsi="Times New Roman" w:cs="Times New Roman"/>
                <w:sz w:val="24"/>
                <w:szCs w:val="24"/>
                <w:lang w:eastAsia="pl-PL"/>
              </w:rPr>
              <w:t>Myszoskoczki</w:t>
            </w:r>
            <w:proofErr w:type="spellEnd"/>
            <w:r w:rsidRPr="00AF76AA">
              <w:rPr>
                <w:rFonts w:ascii="Times New Roman" w:eastAsia="Times New Roman" w:hAnsi="Times New Roman" w:cs="Times New Roman"/>
                <w:sz w:val="24"/>
                <w:szCs w:val="24"/>
                <w:lang w:eastAsia="pl-PL"/>
              </w:rPr>
              <w:t xml:space="preserve"> żywe</w:t>
            </w:r>
          </w:p>
        </w:tc>
        <w:tc>
          <w:tcPr>
            <w:tcW w:w="1134" w:type="dxa"/>
            <w:tcBorders>
              <w:top w:val="nil"/>
              <w:left w:val="nil"/>
              <w:bottom w:val="single" w:sz="4" w:space="0" w:color="auto"/>
              <w:right w:val="single" w:sz="4" w:space="0" w:color="auto"/>
            </w:tcBorders>
            <w:shd w:val="clear" w:color="auto" w:fill="auto"/>
            <w:noWrap/>
            <w:vAlign w:val="bottom"/>
            <w:hideMark/>
          </w:tcPr>
          <w:p w:rsidR="00F415E9" w:rsidRPr="00AF76AA" w:rsidRDefault="00F415E9" w:rsidP="00F415E9">
            <w:pPr>
              <w:spacing w:after="0" w:line="240" w:lineRule="auto"/>
              <w:jc w:val="center"/>
              <w:rPr>
                <w:rFonts w:ascii="Times New Roman" w:eastAsia="Times New Roman" w:hAnsi="Times New Roman" w:cs="Times New Roman"/>
                <w:color w:val="000000"/>
                <w:sz w:val="24"/>
                <w:szCs w:val="24"/>
                <w:lang w:eastAsia="pl-PL"/>
              </w:rPr>
            </w:pPr>
            <w:r w:rsidRPr="00AF76AA">
              <w:rPr>
                <w:rFonts w:ascii="Times New Roman" w:eastAsia="Times New Roman" w:hAnsi="Times New Roman" w:cs="Times New Roman"/>
                <w:color w:val="000000"/>
                <w:sz w:val="24"/>
                <w:szCs w:val="24"/>
                <w:lang w:eastAsia="pl-PL"/>
              </w:rPr>
              <w:t>370</w:t>
            </w:r>
          </w:p>
        </w:tc>
        <w:tc>
          <w:tcPr>
            <w:tcW w:w="1276" w:type="dxa"/>
            <w:tcBorders>
              <w:top w:val="nil"/>
              <w:left w:val="nil"/>
              <w:bottom w:val="single" w:sz="4" w:space="0" w:color="auto"/>
              <w:right w:val="single" w:sz="4" w:space="0" w:color="auto"/>
            </w:tcBorders>
            <w:shd w:val="clear" w:color="auto" w:fill="auto"/>
            <w:noWrap/>
            <w:vAlign w:val="bottom"/>
            <w:hideMark/>
          </w:tcPr>
          <w:p w:rsidR="00F415E9" w:rsidRPr="00AF76AA" w:rsidRDefault="00F415E9" w:rsidP="00F415E9">
            <w:pPr>
              <w:spacing w:after="0" w:line="240" w:lineRule="auto"/>
              <w:jc w:val="center"/>
              <w:rPr>
                <w:rFonts w:ascii="Times New Roman" w:eastAsia="Times New Roman" w:hAnsi="Times New Roman" w:cs="Times New Roman"/>
                <w:color w:val="000000"/>
                <w:sz w:val="24"/>
                <w:szCs w:val="24"/>
                <w:lang w:eastAsia="pl-PL"/>
              </w:rPr>
            </w:pPr>
            <w:r w:rsidRPr="00AF76AA">
              <w:rPr>
                <w:rFonts w:ascii="Times New Roman" w:eastAsia="Times New Roman" w:hAnsi="Times New Roman" w:cs="Times New Roman"/>
                <w:color w:val="000000"/>
                <w:sz w:val="24"/>
                <w:szCs w:val="24"/>
                <w:lang w:eastAsia="pl-PL"/>
              </w:rPr>
              <w:t>szt.</w:t>
            </w:r>
          </w:p>
        </w:tc>
      </w:tr>
      <w:tr w:rsidR="00F415E9" w:rsidRPr="00AF76AA" w:rsidTr="00F415E9">
        <w:trPr>
          <w:trHeight w:val="315"/>
        </w:trPr>
        <w:tc>
          <w:tcPr>
            <w:tcW w:w="981" w:type="dxa"/>
            <w:vMerge/>
            <w:tcBorders>
              <w:top w:val="nil"/>
              <w:left w:val="single" w:sz="4" w:space="0" w:color="auto"/>
              <w:bottom w:val="single" w:sz="4" w:space="0" w:color="000000"/>
              <w:right w:val="single" w:sz="4" w:space="0" w:color="auto"/>
            </w:tcBorders>
            <w:vAlign w:val="center"/>
            <w:hideMark/>
          </w:tcPr>
          <w:p w:rsidR="00F415E9" w:rsidRPr="00AF76AA" w:rsidRDefault="00F415E9" w:rsidP="00F415E9">
            <w:pPr>
              <w:spacing w:after="0" w:line="240" w:lineRule="auto"/>
              <w:rPr>
                <w:rFonts w:ascii="Times New Roman" w:eastAsia="Times New Roman" w:hAnsi="Times New Roman" w:cs="Times New Roman"/>
                <w:b/>
                <w:bCs/>
                <w:color w:val="000000"/>
                <w:sz w:val="24"/>
                <w:szCs w:val="24"/>
                <w:lang w:eastAsia="pl-PL"/>
              </w:rPr>
            </w:pPr>
          </w:p>
        </w:tc>
        <w:tc>
          <w:tcPr>
            <w:tcW w:w="4476" w:type="dxa"/>
            <w:tcBorders>
              <w:top w:val="nil"/>
              <w:left w:val="nil"/>
              <w:bottom w:val="single" w:sz="4" w:space="0" w:color="auto"/>
              <w:right w:val="single" w:sz="4" w:space="0" w:color="auto"/>
            </w:tcBorders>
            <w:shd w:val="clear" w:color="auto" w:fill="auto"/>
            <w:noWrap/>
            <w:vAlign w:val="bottom"/>
            <w:hideMark/>
          </w:tcPr>
          <w:p w:rsidR="00F415E9" w:rsidRPr="00AF76AA" w:rsidRDefault="00F415E9" w:rsidP="00F415E9">
            <w:pPr>
              <w:spacing w:after="0" w:line="240" w:lineRule="auto"/>
              <w:rPr>
                <w:rFonts w:ascii="Times New Roman" w:eastAsia="Times New Roman" w:hAnsi="Times New Roman" w:cs="Times New Roman"/>
                <w:sz w:val="24"/>
                <w:szCs w:val="24"/>
                <w:lang w:eastAsia="pl-PL"/>
              </w:rPr>
            </w:pPr>
            <w:r w:rsidRPr="00AF76AA">
              <w:rPr>
                <w:rFonts w:ascii="Times New Roman" w:eastAsia="Times New Roman" w:hAnsi="Times New Roman" w:cs="Times New Roman"/>
                <w:sz w:val="24"/>
                <w:szCs w:val="24"/>
                <w:lang w:eastAsia="pl-PL"/>
              </w:rPr>
              <w:t>Oseski myszy mrożone białe 5 - 6 g</w:t>
            </w:r>
          </w:p>
        </w:tc>
        <w:tc>
          <w:tcPr>
            <w:tcW w:w="1134" w:type="dxa"/>
            <w:tcBorders>
              <w:top w:val="nil"/>
              <w:left w:val="nil"/>
              <w:bottom w:val="single" w:sz="4" w:space="0" w:color="auto"/>
              <w:right w:val="single" w:sz="4" w:space="0" w:color="auto"/>
            </w:tcBorders>
            <w:shd w:val="clear" w:color="auto" w:fill="auto"/>
            <w:noWrap/>
            <w:vAlign w:val="bottom"/>
            <w:hideMark/>
          </w:tcPr>
          <w:p w:rsidR="00F415E9" w:rsidRPr="00AF76AA" w:rsidRDefault="00F415E9" w:rsidP="00F415E9">
            <w:pPr>
              <w:spacing w:after="0" w:line="240" w:lineRule="auto"/>
              <w:jc w:val="center"/>
              <w:rPr>
                <w:rFonts w:ascii="Times New Roman" w:eastAsia="Times New Roman" w:hAnsi="Times New Roman" w:cs="Times New Roman"/>
                <w:color w:val="000000"/>
                <w:sz w:val="24"/>
                <w:szCs w:val="24"/>
                <w:lang w:eastAsia="pl-PL"/>
              </w:rPr>
            </w:pPr>
            <w:r w:rsidRPr="00AF76AA">
              <w:rPr>
                <w:rFonts w:ascii="Times New Roman" w:eastAsia="Times New Roman" w:hAnsi="Times New Roman" w:cs="Times New Roman"/>
                <w:color w:val="000000"/>
                <w:sz w:val="24"/>
                <w:szCs w:val="24"/>
                <w:lang w:eastAsia="pl-PL"/>
              </w:rPr>
              <w:t>5300</w:t>
            </w:r>
          </w:p>
        </w:tc>
        <w:tc>
          <w:tcPr>
            <w:tcW w:w="1276" w:type="dxa"/>
            <w:tcBorders>
              <w:top w:val="nil"/>
              <w:left w:val="nil"/>
              <w:bottom w:val="single" w:sz="4" w:space="0" w:color="auto"/>
              <w:right w:val="single" w:sz="4" w:space="0" w:color="auto"/>
            </w:tcBorders>
            <w:shd w:val="clear" w:color="auto" w:fill="auto"/>
            <w:noWrap/>
            <w:vAlign w:val="bottom"/>
            <w:hideMark/>
          </w:tcPr>
          <w:p w:rsidR="00F415E9" w:rsidRPr="00AF76AA" w:rsidRDefault="00F415E9" w:rsidP="00F415E9">
            <w:pPr>
              <w:spacing w:after="0" w:line="240" w:lineRule="auto"/>
              <w:jc w:val="center"/>
              <w:rPr>
                <w:rFonts w:ascii="Times New Roman" w:eastAsia="Times New Roman" w:hAnsi="Times New Roman" w:cs="Times New Roman"/>
                <w:color w:val="000000"/>
                <w:sz w:val="24"/>
                <w:szCs w:val="24"/>
                <w:lang w:eastAsia="pl-PL"/>
              </w:rPr>
            </w:pPr>
            <w:r w:rsidRPr="00AF76AA">
              <w:rPr>
                <w:rFonts w:ascii="Times New Roman" w:eastAsia="Times New Roman" w:hAnsi="Times New Roman" w:cs="Times New Roman"/>
                <w:color w:val="000000"/>
                <w:sz w:val="24"/>
                <w:szCs w:val="24"/>
                <w:lang w:eastAsia="pl-PL"/>
              </w:rPr>
              <w:t>szt.</w:t>
            </w:r>
          </w:p>
        </w:tc>
      </w:tr>
      <w:tr w:rsidR="00F415E9" w:rsidRPr="00AF76AA" w:rsidTr="00F415E9">
        <w:trPr>
          <w:trHeight w:val="315"/>
        </w:trPr>
        <w:tc>
          <w:tcPr>
            <w:tcW w:w="981" w:type="dxa"/>
            <w:vMerge/>
            <w:tcBorders>
              <w:top w:val="nil"/>
              <w:left w:val="single" w:sz="4" w:space="0" w:color="auto"/>
              <w:bottom w:val="single" w:sz="4" w:space="0" w:color="000000"/>
              <w:right w:val="single" w:sz="4" w:space="0" w:color="auto"/>
            </w:tcBorders>
            <w:vAlign w:val="center"/>
            <w:hideMark/>
          </w:tcPr>
          <w:p w:rsidR="00F415E9" w:rsidRPr="00AF76AA" w:rsidRDefault="00F415E9" w:rsidP="00F415E9">
            <w:pPr>
              <w:spacing w:after="0" w:line="240" w:lineRule="auto"/>
              <w:rPr>
                <w:rFonts w:ascii="Times New Roman" w:eastAsia="Times New Roman" w:hAnsi="Times New Roman" w:cs="Times New Roman"/>
                <w:b/>
                <w:bCs/>
                <w:color w:val="000000"/>
                <w:sz w:val="24"/>
                <w:szCs w:val="24"/>
                <w:lang w:eastAsia="pl-PL"/>
              </w:rPr>
            </w:pPr>
          </w:p>
        </w:tc>
        <w:tc>
          <w:tcPr>
            <w:tcW w:w="4476" w:type="dxa"/>
            <w:tcBorders>
              <w:top w:val="nil"/>
              <w:left w:val="nil"/>
              <w:bottom w:val="single" w:sz="4" w:space="0" w:color="auto"/>
              <w:right w:val="single" w:sz="4" w:space="0" w:color="auto"/>
            </w:tcBorders>
            <w:shd w:val="clear" w:color="auto" w:fill="auto"/>
            <w:noWrap/>
            <w:vAlign w:val="bottom"/>
            <w:hideMark/>
          </w:tcPr>
          <w:p w:rsidR="00F415E9" w:rsidRPr="00AF76AA" w:rsidRDefault="00F415E9" w:rsidP="00F415E9">
            <w:pPr>
              <w:spacing w:after="0" w:line="240" w:lineRule="auto"/>
              <w:rPr>
                <w:rFonts w:ascii="Times New Roman" w:eastAsia="Times New Roman" w:hAnsi="Times New Roman" w:cs="Times New Roman"/>
                <w:sz w:val="24"/>
                <w:szCs w:val="24"/>
                <w:lang w:eastAsia="pl-PL"/>
              </w:rPr>
            </w:pPr>
            <w:r w:rsidRPr="00AF76AA">
              <w:rPr>
                <w:rFonts w:ascii="Times New Roman" w:eastAsia="Times New Roman" w:hAnsi="Times New Roman" w:cs="Times New Roman"/>
                <w:sz w:val="24"/>
                <w:szCs w:val="24"/>
                <w:lang w:eastAsia="pl-PL"/>
              </w:rPr>
              <w:t>Oseski szczurze mrożone 5 - 6 g</w:t>
            </w:r>
          </w:p>
        </w:tc>
        <w:tc>
          <w:tcPr>
            <w:tcW w:w="1134" w:type="dxa"/>
            <w:tcBorders>
              <w:top w:val="nil"/>
              <w:left w:val="nil"/>
              <w:bottom w:val="single" w:sz="4" w:space="0" w:color="auto"/>
              <w:right w:val="single" w:sz="4" w:space="0" w:color="auto"/>
            </w:tcBorders>
            <w:shd w:val="clear" w:color="auto" w:fill="auto"/>
            <w:noWrap/>
            <w:vAlign w:val="bottom"/>
            <w:hideMark/>
          </w:tcPr>
          <w:p w:rsidR="00F415E9" w:rsidRPr="00AF76AA" w:rsidRDefault="00F415E9" w:rsidP="00F415E9">
            <w:pPr>
              <w:spacing w:after="0" w:line="240" w:lineRule="auto"/>
              <w:jc w:val="center"/>
              <w:rPr>
                <w:rFonts w:ascii="Times New Roman" w:eastAsia="Times New Roman" w:hAnsi="Times New Roman" w:cs="Times New Roman"/>
                <w:color w:val="000000"/>
                <w:sz w:val="24"/>
                <w:szCs w:val="24"/>
                <w:lang w:eastAsia="pl-PL"/>
              </w:rPr>
            </w:pPr>
            <w:r w:rsidRPr="00AF76AA">
              <w:rPr>
                <w:rFonts w:ascii="Times New Roman" w:eastAsia="Times New Roman" w:hAnsi="Times New Roman" w:cs="Times New Roman"/>
                <w:color w:val="000000"/>
                <w:sz w:val="24"/>
                <w:szCs w:val="24"/>
                <w:lang w:eastAsia="pl-PL"/>
              </w:rPr>
              <w:t>12300</w:t>
            </w:r>
          </w:p>
        </w:tc>
        <w:tc>
          <w:tcPr>
            <w:tcW w:w="1276" w:type="dxa"/>
            <w:tcBorders>
              <w:top w:val="nil"/>
              <w:left w:val="nil"/>
              <w:bottom w:val="single" w:sz="4" w:space="0" w:color="auto"/>
              <w:right w:val="single" w:sz="4" w:space="0" w:color="auto"/>
            </w:tcBorders>
            <w:shd w:val="clear" w:color="auto" w:fill="auto"/>
            <w:noWrap/>
            <w:vAlign w:val="bottom"/>
            <w:hideMark/>
          </w:tcPr>
          <w:p w:rsidR="00F415E9" w:rsidRPr="00AF76AA" w:rsidRDefault="00F415E9" w:rsidP="00F415E9">
            <w:pPr>
              <w:spacing w:after="0" w:line="240" w:lineRule="auto"/>
              <w:jc w:val="center"/>
              <w:rPr>
                <w:rFonts w:ascii="Times New Roman" w:eastAsia="Times New Roman" w:hAnsi="Times New Roman" w:cs="Times New Roman"/>
                <w:color w:val="000000"/>
                <w:sz w:val="24"/>
                <w:szCs w:val="24"/>
                <w:lang w:eastAsia="pl-PL"/>
              </w:rPr>
            </w:pPr>
            <w:r w:rsidRPr="00AF76AA">
              <w:rPr>
                <w:rFonts w:ascii="Times New Roman" w:eastAsia="Times New Roman" w:hAnsi="Times New Roman" w:cs="Times New Roman"/>
                <w:color w:val="000000"/>
                <w:sz w:val="24"/>
                <w:szCs w:val="24"/>
                <w:lang w:eastAsia="pl-PL"/>
              </w:rPr>
              <w:t>szt.</w:t>
            </w:r>
          </w:p>
        </w:tc>
      </w:tr>
      <w:tr w:rsidR="00F415E9" w:rsidRPr="00AF76AA" w:rsidTr="00F415E9">
        <w:trPr>
          <w:trHeight w:val="315"/>
        </w:trPr>
        <w:tc>
          <w:tcPr>
            <w:tcW w:w="981" w:type="dxa"/>
            <w:vMerge/>
            <w:tcBorders>
              <w:top w:val="nil"/>
              <w:left w:val="single" w:sz="4" w:space="0" w:color="auto"/>
              <w:bottom w:val="single" w:sz="4" w:space="0" w:color="000000"/>
              <w:right w:val="single" w:sz="4" w:space="0" w:color="auto"/>
            </w:tcBorders>
            <w:vAlign w:val="center"/>
            <w:hideMark/>
          </w:tcPr>
          <w:p w:rsidR="00F415E9" w:rsidRPr="00AF76AA" w:rsidRDefault="00F415E9" w:rsidP="00F415E9">
            <w:pPr>
              <w:spacing w:after="0" w:line="240" w:lineRule="auto"/>
              <w:rPr>
                <w:rFonts w:ascii="Times New Roman" w:eastAsia="Times New Roman" w:hAnsi="Times New Roman" w:cs="Times New Roman"/>
                <w:b/>
                <w:bCs/>
                <w:color w:val="000000"/>
                <w:sz w:val="24"/>
                <w:szCs w:val="24"/>
                <w:lang w:eastAsia="pl-PL"/>
              </w:rPr>
            </w:pPr>
          </w:p>
        </w:tc>
        <w:tc>
          <w:tcPr>
            <w:tcW w:w="4476" w:type="dxa"/>
            <w:tcBorders>
              <w:top w:val="nil"/>
              <w:left w:val="nil"/>
              <w:bottom w:val="single" w:sz="4" w:space="0" w:color="auto"/>
              <w:right w:val="single" w:sz="4" w:space="0" w:color="auto"/>
            </w:tcBorders>
            <w:shd w:val="clear" w:color="auto" w:fill="auto"/>
            <w:noWrap/>
            <w:vAlign w:val="bottom"/>
            <w:hideMark/>
          </w:tcPr>
          <w:p w:rsidR="00F415E9" w:rsidRPr="00AF76AA" w:rsidRDefault="00F415E9" w:rsidP="00F415E9">
            <w:pPr>
              <w:spacing w:after="0" w:line="240" w:lineRule="auto"/>
              <w:rPr>
                <w:rFonts w:ascii="Times New Roman" w:eastAsia="Times New Roman" w:hAnsi="Times New Roman" w:cs="Times New Roman"/>
                <w:sz w:val="24"/>
                <w:szCs w:val="24"/>
                <w:lang w:eastAsia="pl-PL"/>
              </w:rPr>
            </w:pPr>
            <w:r w:rsidRPr="00AF76AA">
              <w:rPr>
                <w:rFonts w:ascii="Times New Roman" w:eastAsia="Times New Roman" w:hAnsi="Times New Roman" w:cs="Times New Roman"/>
                <w:sz w:val="24"/>
                <w:szCs w:val="24"/>
                <w:lang w:eastAsia="pl-PL"/>
              </w:rPr>
              <w:t>Noworodki mysie żywe - 1 dniowe 1-1,5g</w:t>
            </w:r>
          </w:p>
        </w:tc>
        <w:tc>
          <w:tcPr>
            <w:tcW w:w="1134" w:type="dxa"/>
            <w:tcBorders>
              <w:top w:val="nil"/>
              <w:left w:val="nil"/>
              <w:bottom w:val="single" w:sz="4" w:space="0" w:color="auto"/>
              <w:right w:val="single" w:sz="4" w:space="0" w:color="auto"/>
            </w:tcBorders>
            <w:shd w:val="clear" w:color="auto" w:fill="auto"/>
            <w:noWrap/>
            <w:vAlign w:val="bottom"/>
            <w:hideMark/>
          </w:tcPr>
          <w:p w:rsidR="00F415E9" w:rsidRPr="00AF76AA" w:rsidRDefault="00F415E9" w:rsidP="00F415E9">
            <w:pPr>
              <w:spacing w:after="0" w:line="240" w:lineRule="auto"/>
              <w:jc w:val="center"/>
              <w:rPr>
                <w:rFonts w:ascii="Times New Roman" w:eastAsia="Times New Roman" w:hAnsi="Times New Roman" w:cs="Times New Roman"/>
                <w:color w:val="000000"/>
                <w:sz w:val="24"/>
                <w:szCs w:val="24"/>
                <w:lang w:eastAsia="pl-PL"/>
              </w:rPr>
            </w:pPr>
            <w:r w:rsidRPr="00AF76AA">
              <w:rPr>
                <w:rFonts w:ascii="Times New Roman" w:eastAsia="Times New Roman" w:hAnsi="Times New Roman" w:cs="Times New Roman"/>
                <w:color w:val="000000"/>
                <w:sz w:val="24"/>
                <w:szCs w:val="24"/>
                <w:lang w:eastAsia="pl-PL"/>
              </w:rPr>
              <w:t>5300</w:t>
            </w:r>
          </w:p>
        </w:tc>
        <w:tc>
          <w:tcPr>
            <w:tcW w:w="1276" w:type="dxa"/>
            <w:tcBorders>
              <w:top w:val="nil"/>
              <w:left w:val="nil"/>
              <w:bottom w:val="single" w:sz="4" w:space="0" w:color="auto"/>
              <w:right w:val="single" w:sz="4" w:space="0" w:color="auto"/>
            </w:tcBorders>
            <w:shd w:val="clear" w:color="auto" w:fill="auto"/>
            <w:noWrap/>
            <w:vAlign w:val="bottom"/>
            <w:hideMark/>
          </w:tcPr>
          <w:p w:rsidR="00F415E9" w:rsidRPr="00AF76AA" w:rsidRDefault="00F415E9" w:rsidP="00F415E9">
            <w:pPr>
              <w:spacing w:after="0" w:line="240" w:lineRule="auto"/>
              <w:jc w:val="center"/>
              <w:rPr>
                <w:rFonts w:ascii="Times New Roman" w:eastAsia="Times New Roman" w:hAnsi="Times New Roman" w:cs="Times New Roman"/>
                <w:color w:val="000000"/>
                <w:sz w:val="24"/>
                <w:szCs w:val="24"/>
                <w:lang w:eastAsia="pl-PL"/>
              </w:rPr>
            </w:pPr>
            <w:r w:rsidRPr="00AF76AA">
              <w:rPr>
                <w:rFonts w:ascii="Times New Roman" w:eastAsia="Times New Roman" w:hAnsi="Times New Roman" w:cs="Times New Roman"/>
                <w:color w:val="000000"/>
                <w:sz w:val="24"/>
                <w:szCs w:val="24"/>
                <w:lang w:eastAsia="pl-PL"/>
              </w:rPr>
              <w:t>szt.</w:t>
            </w:r>
          </w:p>
        </w:tc>
      </w:tr>
      <w:tr w:rsidR="00F415E9" w:rsidRPr="00AF76AA" w:rsidTr="00F415E9">
        <w:trPr>
          <w:trHeight w:val="315"/>
        </w:trPr>
        <w:tc>
          <w:tcPr>
            <w:tcW w:w="981" w:type="dxa"/>
            <w:vMerge/>
            <w:tcBorders>
              <w:top w:val="nil"/>
              <w:left w:val="single" w:sz="4" w:space="0" w:color="auto"/>
              <w:bottom w:val="single" w:sz="4" w:space="0" w:color="000000"/>
              <w:right w:val="single" w:sz="4" w:space="0" w:color="auto"/>
            </w:tcBorders>
            <w:vAlign w:val="center"/>
            <w:hideMark/>
          </w:tcPr>
          <w:p w:rsidR="00F415E9" w:rsidRPr="00AF76AA" w:rsidRDefault="00F415E9" w:rsidP="00F415E9">
            <w:pPr>
              <w:spacing w:after="0" w:line="240" w:lineRule="auto"/>
              <w:rPr>
                <w:rFonts w:ascii="Times New Roman" w:eastAsia="Times New Roman" w:hAnsi="Times New Roman" w:cs="Times New Roman"/>
                <w:b/>
                <w:bCs/>
                <w:color w:val="000000"/>
                <w:sz w:val="24"/>
                <w:szCs w:val="24"/>
                <w:lang w:eastAsia="pl-PL"/>
              </w:rPr>
            </w:pPr>
          </w:p>
        </w:tc>
        <w:tc>
          <w:tcPr>
            <w:tcW w:w="4476" w:type="dxa"/>
            <w:tcBorders>
              <w:top w:val="nil"/>
              <w:left w:val="nil"/>
              <w:bottom w:val="single" w:sz="4" w:space="0" w:color="auto"/>
              <w:right w:val="single" w:sz="4" w:space="0" w:color="auto"/>
            </w:tcBorders>
            <w:shd w:val="clear" w:color="auto" w:fill="auto"/>
            <w:noWrap/>
            <w:vAlign w:val="bottom"/>
            <w:hideMark/>
          </w:tcPr>
          <w:p w:rsidR="00F415E9" w:rsidRPr="00AF76AA" w:rsidRDefault="00F415E9" w:rsidP="00F415E9">
            <w:pPr>
              <w:spacing w:after="0" w:line="240" w:lineRule="auto"/>
              <w:rPr>
                <w:rFonts w:ascii="Times New Roman" w:eastAsia="Times New Roman" w:hAnsi="Times New Roman" w:cs="Times New Roman"/>
                <w:sz w:val="24"/>
                <w:szCs w:val="24"/>
                <w:lang w:eastAsia="pl-PL"/>
              </w:rPr>
            </w:pPr>
            <w:r w:rsidRPr="00AF76AA">
              <w:rPr>
                <w:rFonts w:ascii="Times New Roman" w:eastAsia="Times New Roman" w:hAnsi="Times New Roman" w:cs="Times New Roman"/>
                <w:sz w:val="24"/>
                <w:szCs w:val="24"/>
                <w:lang w:eastAsia="pl-PL"/>
              </w:rPr>
              <w:t xml:space="preserve">Noworodki mysie </w:t>
            </w:r>
            <w:proofErr w:type="spellStart"/>
            <w:r w:rsidRPr="00AF76AA">
              <w:rPr>
                <w:rFonts w:ascii="Times New Roman" w:eastAsia="Times New Roman" w:hAnsi="Times New Roman" w:cs="Times New Roman"/>
                <w:sz w:val="24"/>
                <w:szCs w:val="24"/>
                <w:lang w:eastAsia="pl-PL"/>
              </w:rPr>
              <w:t>mrozone</w:t>
            </w:r>
            <w:proofErr w:type="spellEnd"/>
            <w:r w:rsidRPr="00AF76AA">
              <w:rPr>
                <w:rFonts w:ascii="Times New Roman" w:eastAsia="Times New Roman" w:hAnsi="Times New Roman" w:cs="Times New Roman"/>
                <w:sz w:val="24"/>
                <w:szCs w:val="24"/>
                <w:lang w:eastAsia="pl-PL"/>
              </w:rPr>
              <w:t xml:space="preserve"> 1 dniowe 1 - 1,5g</w:t>
            </w:r>
          </w:p>
        </w:tc>
        <w:tc>
          <w:tcPr>
            <w:tcW w:w="1134" w:type="dxa"/>
            <w:tcBorders>
              <w:top w:val="nil"/>
              <w:left w:val="nil"/>
              <w:bottom w:val="single" w:sz="4" w:space="0" w:color="auto"/>
              <w:right w:val="single" w:sz="4" w:space="0" w:color="auto"/>
            </w:tcBorders>
            <w:shd w:val="clear" w:color="auto" w:fill="auto"/>
            <w:noWrap/>
            <w:vAlign w:val="bottom"/>
            <w:hideMark/>
          </w:tcPr>
          <w:p w:rsidR="00F415E9" w:rsidRPr="00AF76AA" w:rsidRDefault="00F415E9" w:rsidP="00F415E9">
            <w:pPr>
              <w:spacing w:after="0" w:line="240" w:lineRule="auto"/>
              <w:jc w:val="center"/>
              <w:rPr>
                <w:rFonts w:ascii="Times New Roman" w:eastAsia="Times New Roman" w:hAnsi="Times New Roman" w:cs="Times New Roman"/>
                <w:color w:val="000000"/>
                <w:sz w:val="24"/>
                <w:szCs w:val="24"/>
                <w:lang w:eastAsia="pl-PL"/>
              </w:rPr>
            </w:pPr>
            <w:r w:rsidRPr="00AF76AA">
              <w:rPr>
                <w:rFonts w:ascii="Times New Roman" w:eastAsia="Times New Roman" w:hAnsi="Times New Roman" w:cs="Times New Roman"/>
                <w:color w:val="000000"/>
                <w:sz w:val="24"/>
                <w:szCs w:val="24"/>
                <w:lang w:eastAsia="pl-PL"/>
              </w:rPr>
              <w:t>30600</w:t>
            </w:r>
          </w:p>
        </w:tc>
        <w:tc>
          <w:tcPr>
            <w:tcW w:w="1276" w:type="dxa"/>
            <w:tcBorders>
              <w:top w:val="nil"/>
              <w:left w:val="nil"/>
              <w:bottom w:val="single" w:sz="4" w:space="0" w:color="auto"/>
              <w:right w:val="single" w:sz="4" w:space="0" w:color="auto"/>
            </w:tcBorders>
            <w:shd w:val="clear" w:color="auto" w:fill="auto"/>
            <w:noWrap/>
            <w:vAlign w:val="bottom"/>
            <w:hideMark/>
          </w:tcPr>
          <w:p w:rsidR="00F415E9" w:rsidRPr="00AF76AA" w:rsidRDefault="00F415E9" w:rsidP="00F415E9">
            <w:pPr>
              <w:spacing w:after="0" w:line="240" w:lineRule="auto"/>
              <w:jc w:val="center"/>
              <w:rPr>
                <w:rFonts w:ascii="Times New Roman" w:eastAsia="Times New Roman" w:hAnsi="Times New Roman" w:cs="Times New Roman"/>
                <w:color w:val="000000"/>
                <w:sz w:val="24"/>
                <w:szCs w:val="24"/>
                <w:lang w:eastAsia="pl-PL"/>
              </w:rPr>
            </w:pPr>
            <w:r w:rsidRPr="00AF76AA">
              <w:rPr>
                <w:rFonts w:ascii="Times New Roman" w:eastAsia="Times New Roman" w:hAnsi="Times New Roman" w:cs="Times New Roman"/>
                <w:color w:val="000000"/>
                <w:sz w:val="24"/>
                <w:szCs w:val="24"/>
                <w:lang w:eastAsia="pl-PL"/>
              </w:rPr>
              <w:t>szt.</w:t>
            </w:r>
          </w:p>
        </w:tc>
      </w:tr>
      <w:tr w:rsidR="00F415E9" w:rsidRPr="00AF76AA" w:rsidTr="00F415E9">
        <w:trPr>
          <w:trHeight w:val="315"/>
        </w:trPr>
        <w:tc>
          <w:tcPr>
            <w:tcW w:w="981" w:type="dxa"/>
            <w:vMerge/>
            <w:tcBorders>
              <w:top w:val="nil"/>
              <w:left w:val="single" w:sz="4" w:space="0" w:color="auto"/>
              <w:bottom w:val="single" w:sz="4" w:space="0" w:color="000000"/>
              <w:right w:val="single" w:sz="4" w:space="0" w:color="auto"/>
            </w:tcBorders>
            <w:vAlign w:val="center"/>
            <w:hideMark/>
          </w:tcPr>
          <w:p w:rsidR="00F415E9" w:rsidRPr="00AF76AA" w:rsidRDefault="00F415E9" w:rsidP="00F415E9">
            <w:pPr>
              <w:spacing w:after="0" w:line="240" w:lineRule="auto"/>
              <w:rPr>
                <w:rFonts w:ascii="Times New Roman" w:eastAsia="Times New Roman" w:hAnsi="Times New Roman" w:cs="Times New Roman"/>
                <w:b/>
                <w:bCs/>
                <w:color w:val="000000"/>
                <w:sz w:val="24"/>
                <w:szCs w:val="24"/>
                <w:lang w:eastAsia="pl-PL"/>
              </w:rPr>
            </w:pPr>
          </w:p>
        </w:tc>
        <w:tc>
          <w:tcPr>
            <w:tcW w:w="4476" w:type="dxa"/>
            <w:tcBorders>
              <w:top w:val="nil"/>
              <w:left w:val="nil"/>
              <w:bottom w:val="single" w:sz="4" w:space="0" w:color="auto"/>
              <w:right w:val="single" w:sz="4" w:space="0" w:color="auto"/>
            </w:tcBorders>
            <w:shd w:val="clear" w:color="auto" w:fill="auto"/>
            <w:noWrap/>
            <w:vAlign w:val="bottom"/>
            <w:hideMark/>
          </w:tcPr>
          <w:p w:rsidR="00F415E9" w:rsidRPr="00AF76AA" w:rsidRDefault="00F415E9" w:rsidP="00F415E9">
            <w:pPr>
              <w:spacing w:after="0" w:line="240" w:lineRule="auto"/>
              <w:rPr>
                <w:rFonts w:ascii="Times New Roman" w:eastAsia="Times New Roman" w:hAnsi="Times New Roman" w:cs="Times New Roman"/>
                <w:sz w:val="24"/>
                <w:szCs w:val="24"/>
                <w:lang w:eastAsia="pl-PL"/>
              </w:rPr>
            </w:pPr>
            <w:r w:rsidRPr="00AF76AA">
              <w:rPr>
                <w:rFonts w:ascii="Times New Roman" w:eastAsia="Times New Roman" w:hAnsi="Times New Roman" w:cs="Times New Roman"/>
                <w:sz w:val="24"/>
                <w:szCs w:val="24"/>
                <w:lang w:eastAsia="pl-PL"/>
              </w:rPr>
              <w:t xml:space="preserve">Przepiórki dorosłe </w:t>
            </w:r>
            <w:proofErr w:type="spellStart"/>
            <w:r w:rsidRPr="00AF76AA">
              <w:rPr>
                <w:rFonts w:ascii="Times New Roman" w:eastAsia="Times New Roman" w:hAnsi="Times New Roman" w:cs="Times New Roman"/>
                <w:sz w:val="24"/>
                <w:szCs w:val="24"/>
                <w:lang w:eastAsia="pl-PL"/>
              </w:rPr>
              <w:t>możone</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F415E9" w:rsidRPr="00AF76AA" w:rsidRDefault="00F415E9" w:rsidP="00F415E9">
            <w:pPr>
              <w:spacing w:after="0" w:line="240" w:lineRule="auto"/>
              <w:jc w:val="center"/>
              <w:rPr>
                <w:rFonts w:ascii="Times New Roman" w:eastAsia="Times New Roman" w:hAnsi="Times New Roman" w:cs="Times New Roman"/>
                <w:color w:val="000000"/>
                <w:sz w:val="24"/>
                <w:szCs w:val="24"/>
                <w:lang w:eastAsia="pl-PL"/>
              </w:rPr>
            </w:pPr>
            <w:r w:rsidRPr="00AF76AA">
              <w:rPr>
                <w:rFonts w:ascii="Times New Roman" w:eastAsia="Times New Roman" w:hAnsi="Times New Roman" w:cs="Times New Roman"/>
                <w:color w:val="000000"/>
                <w:sz w:val="24"/>
                <w:szCs w:val="24"/>
                <w:lang w:eastAsia="pl-PL"/>
              </w:rPr>
              <w:t>3180</w:t>
            </w:r>
          </w:p>
        </w:tc>
        <w:tc>
          <w:tcPr>
            <w:tcW w:w="1276" w:type="dxa"/>
            <w:tcBorders>
              <w:top w:val="nil"/>
              <w:left w:val="nil"/>
              <w:bottom w:val="single" w:sz="4" w:space="0" w:color="auto"/>
              <w:right w:val="single" w:sz="4" w:space="0" w:color="auto"/>
            </w:tcBorders>
            <w:shd w:val="clear" w:color="auto" w:fill="auto"/>
            <w:noWrap/>
            <w:vAlign w:val="bottom"/>
            <w:hideMark/>
          </w:tcPr>
          <w:p w:rsidR="00F415E9" w:rsidRPr="00AF76AA" w:rsidRDefault="00F415E9" w:rsidP="00F415E9">
            <w:pPr>
              <w:spacing w:after="0" w:line="240" w:lineRule="auto"/>
              <w:jc w:val="center"/>
              <w:rPr>
                <w:rFonts w:ascii="Times New Roman" w:eastAsia="Times New Roman" w:hAnsi="Times New Roman" w:cs="Times New Roman"/>
                <w:color w:val="000000"/>
                <w:sz w:val="24"/>
                <w:szCs w:val="24"/>
                <w:lang w:eastAsia="pl-PL"/>
              </w:rPr>
            </w:pPr>
            <w:r w:rsidRPr="00AF76AA">
              <w:rPr>
                <w:rFonts w:ascii="Times New Roman" w:eastAsia="Times New Roman" w:hAnsi="Times New Roman" w:cs="Times New Roman"/>
                <w:color w:val="000000"/>
                <w:sz w:val="24"/>
                <w:szCs w:val="24"/>
                <w:lang w:eastAsia="pl-PL"/>
              </w:rPr>
              <w:t>szt.</w:t>
            </w:r>
          </w:p>
        </w:tc>
      </w:tr>
      <w:tr w:rsidR="00F415E9" w:rsidRPr="00AF76AA" w:rsidTr="00F415E9">
        <w:trPr>
          <w:trHeight w:val="315"/>
        </w:trPr>
        <w:tc>
          <w:tcPr>
            <w:tcW w:w="981" w:type="dxa"/>
            <w:vMerge/>
            <w:tcBorders>
              <w:top w:val="nil"/>
              <w:left w:val="single" w:sz="4" w:space="0" w:color="auto"/>
              <w:bottom w:val="single" w:sz="4" w:space="0" w:color="000000"/>
              <w:right w:val="single" w:sz="4" w:space="0" w:color="auto"/>
            </w:tcBorders>
            <w:vAlign w:val="center"/>
            <w:hideMark/>
          </w:tcPr>
          <w:p w:rsidR="00F415E9" w:rsidRPr="00AF76AA" w:rsidRDefault="00F415E9" w:rsidP="00F415E9">
            <w:pPr>
              <w:spacing w:after="0" w:line="240" w:lineRule="auto"/>
              <w:rPr>
                <w:rFonts w:ascii="Times New Roman" w:eastAsia="Times New Roman" w:hAnsi="Times New Roman" w:cs="Times New Roman"/>
                <w:b/>
                <w:bCs/>
                <w:color w:val="000000"/>
                <w:sz w:val="24"/>
                <w:szCs w:val="24"/>
                <w:lang w:eastAsia="pl-PL"/>
              </w:rPr>
            </w:pPr>
          </w:p>
        </w:tc>
        <w:tc>
          <w:tcPr>
            <w:tcW w:w="4476" w:type="dxa"/>
            <w:tcBorders>
              <w:top w:val="nil"/>
              <w:left w:val="nil"/>
              <w:bottom w:val="single" w:sz="4" w:space="0" w:color="auto"/>
              <w:right w:val="single" w:sz="4" w:space="0" w:color="auto"/>
            </w:tcBorders>
            <w:shd w:val="clear" w:color="auto" w:fill="auto"/>
            <w:noWrap/>
            <w:vAlign w:val="bottom"/>
            <w:hideMark/>
          </w:tcPr>
          <w:p w:rsidR="00F415E9" w:rsidRPr="00AF76AA" w:rsidRDefault="00F415E9" w:rsidP="00F415E9">
            <w:pPr>
              <w:spacing w:after="0" w:line="240" w:lineRule="auto"/>
              <w:rPr>
                <w:rFonts w:ascii="Times New Roman" w:eastAsia="Times New Roman" w:hAnsi="Times New Roman" w:cs="Times New Roman"/>
                <w:sz w:val="24"/>
                <w:szCs w:val="24"/>
                <w:lang w:eastAsia="pl-PL"/>
              </w:rPr>
            </w:pPr>
            <w:r w:rsidRPr="00AF76AA">
              <w:rPr>
                <w:rFonts w:ascii="Times New Roman" w:eastAsia="Times New Roman" w:hAnsi="Times New Roman" w:cs="Times New Roman"/>
                <w:sz w:val="24"/>
                <w:szCs w:val="24"/>
                <w:lang w:eastAsia="pl-PL"/>
              </w:rPr>
              <w:t>Przepiórki żywe</w:t>
            </w:r>
          </w:p>
        </w:tc>
        <w:tc>
          <w:tcPr>
            <w:tcW w:w="1134" w:type="dxa"/>
            <w:tcBorders>
              <w:top w:val="nil"/>
              <w:left w:val="nil"/>
              <w:bottom w:val="single" w:sz="4" w:space="0" w:color="auto"/>
              <w:right w:val="single" w:sz="4" w:space="0" w:color="auto"/>
            </w:tcBorders>
            <w:shd w:val="clear" w:color="auto" w:fill="auto"/>
            <w:noWrap/>
            <w:vAlign w:val="bottom"/>
            <w:hideMark/>
          </w:tcPr>
          <w:p w:rsidR="00F415E9" w:rsidRPr="00AF76AA" w:rsidRDefault="00F415E9" w:rsidP="00F415E9">
            <w:pPr>
              <w:spacing w:after="0" w:line="240" w:lineRule="auto"/>
              <w:jc w:val="center"/>
              <w:rPr>
                <w:rFonts w:ascii="Times New Roman" w:eastAsia="Times New Roman" w:hAnsi="Times New Roman" w:cs="Times New Roman"/>
                <w:color w:val="000000"/>
                <w:sz w:val="24"/>
                <w:szCs w:val="24"/>
                <w:lang w:eastAsia="pl-PL"/>
              </w:rPr>
            </w:pPr>
            <w:r w:rsidRPr="00AF76AA">
              <w:rPr>
                <w:rFonts w:ascii="Times New Roman" w:eastAsia="Times New Roman" w:hAnsi="Times New Roman" w:cs="Times New Roman"/>
                <w:color w:val="000000"/>
                <w:sz w:val="24"/>
                <w:szCs w:val="24"/>
                <w:lang w:eastAsia="pl-PL"/>
              </w:rPr>
              <w:t>370</w:t>
            </w:r>
          </w:p>
        </w:tc>
        <w:tc>
          <w:tcPr>
            <w:tcW w:w="1276" w:type="dxa"/>
            <w:tcBorders>
              <w:top w:val="nil"/>
              <w:left w:val="nil"/>
              <w:bottom w:val="single" w:sz="4" w:space="0" w:color="auto"/>
              <w:right w:val="single" w:sz="4" w:space="0" w:color="auto"/>
            </w:tcBorders>
            <w:shd w:val="clear" w:color="auto" w:fill="auto"/>
            <w:noWrap/>
            <w:vAlign w:val="bottom"/>
            <w:hideMark/>
          </w:tcPr>
          <w:p w:rsidR="00F415E9" w:rsidRPr="00AF76AA" w:rsidRDefault="00F415E9" w:rsidP="00F415E9">
            <w:pPr>
              <w:spacing w:after="0" w:line="240" w:lineRule="auto"/>
              <w:jc w:val="center"/>
              <w:rPr>
                <w:rFonts w:ascii="Times New Roman" w:eastAsia="Times New Roman" w:hAnsi="Times New Roman" w:cs="Times New Roman"/>
                <w:color w:val="000000"/>
                <w:sz w:val="24"/>
                <w:szCs w:val="24"/>
                <w:lang w:eastAsia="pl-PL"/>
              </w:rPr>
            </w:pPr>
            <w:r w:rsidRPr="00AF76AA">
              <w:rPr>
                <w:rFonts w:ascii="Times New Roman" w:eastAsia="Times New Roman" w:hAnsi="Times New Roman" w:cs="Times New Roman"/>
                <w:color w:val="000000"/>
                <w:sz w:val="24"/>
                <w:szCs w:val="24"/>
                <w:lang w:eastAsia="pl-PL"/>
              </w:rPr>
              <w:t>szt.</w:t>
            </w:r>
          </w:p>
        </w:tc>
      </w:tr>
      <w:tr w:rsidR="00F415E9" w:rsidRPr="00AF76AA" w:rsidTr="00F415E9">
        <w:trPr>
          <w:trHeight w:val="315"/>
        </w:trPr>
        <w:tc>
          <w:tcPr>
            <w:tcW w:w="981" w:type="dxa"/>
            <w:vMerge/>
            <w:tcBorders>
              <w:top w:val="nil"/>
              <w:left w:val="single" w:sz="4" w:space="0" w:color="auto"/>
              <w:bottom w:val="single" w:sz="4" w:space="0" w:color="000000"/>
              <w:right w:val="single" w:sz="4" w:space="0" w:color="auto"/>
            </w:tcBorders>
            <w:vAlign w:val="center"/>
            <w:hideMark/>
          </w:tcPr>
          <w:p w:rsidR="00F415E9" w:rsidRPr="00AF76AA" w:rsidRDefault="00F415E9" w:rsidP="00F415E9">
            <w:pPr>
              <w:spacing w:after="0" w:line="240" w:lineRule="auto"/>
              <w:rPr>
                <w:rFonts w:ascii="Times New Roman" w:eastAsia="Times New Roman" w:hAnsi="Times New Roman" w:cs="Times New Roman"/>
                <w:b/>
                <w:bCs/>
                <w:color w:val="000000"/>
                <w:sz w:val="24"/>
                <w:szCs w:val="24"/>
                <w:lang w:eastAsia="pl-PL"/>
              </w:rPr>
            </w:pPr>
          </w:p>
        </w:tc>
        <w:tc>
          <w:tcPr>
            <w:tcW w:w="4476" w:type="dxa"/>
            <w:tcBorders>
              <w:top w:val="nil"/>
              <w:left w:val="nil"/>
              <w:bottom w:val="single" w:sz="4" w:space="0" w:color="auto"/>
              <w:right w:val="single" w:sz="4" w:space="0" w:color="auto"/>
            </w:tcBorders>
            <w:shd w:val="clear" w:color="auto" w:fill="auto"/>
            <w:noWrap/>
            <w:vAlign w:val="bottom"/>
            <w:hideMark/>
          </w:tcPr>
          <w:p w:rsidR="00F415E9" w:rsidRPr="00AF76AA" w:rsidRDefault="00F415E9" w:rsidP="00F415E9">
            <w:pPr>
              <w:spacing w:after="0" w:line="240" w:lineRule="auto"/>
              <w:rPr>
                <w:rFonts w:ascii="Times New Roman" w:eastAsia="Times New Roman" w:hAnsi="Times New Roman" w:cs="Times New Roman"/>
                <w:sz w:val="24"/>
                <w:szCs w:val="24"/>
                <w:lang w:eastAsia="pl-PL"/>
              </w:rPr>
            </w:pPr>
            <w:r w:rsidRPr="00AF76AA">
              <w:rPr>
                <w:rFonts w:ascii="Times New Roman" w:eastAsia="Times New Roman" w:hAnsi="Times New Roman" w:cs="Times New Roman"/>
                <w:sz w:val="24"/>
                <w:szCs w:val="24"/>
                <w:lang w:eastAsia="pl-PL"/>
              </w:rPr>
              <w:t xml:space="preserve">noworodki szczura przylądkowego żywe </w:t>
            </w:r>
          </w:p>
        </w:tc>
        <w:tc>
          <w:tcPr>
            <w:tcW w:w="1134" w:type="dxa"/>
            <w:tcBorders>
              <w:top w:val="nil"/>
              <w:left w:val="nil"/>
              <w:bottom w:val="single" w:sz="4" w:space="0" w:color="auto"/>
              <w:right w:val="single" w:sz="4" w:space="0" w:color="auto"/>
            </w:tcBorders>
            <w:shd w:val="clear" w:color="auto" w:fill="auto"/>
            <w:noWrap/>
            <w:vAlign w:val="bottom"/>
            <w:hideMark/>
          </w:tcPr>
          <w:p w:rsidR="00F415E9" w:rsidRPr="00AF76AA" w:rsidRDefault="00F415E9" w:rsidP="00F415E9">
            <w:pPr>
              <w:spacing w:after="0" w:line="240" w:lineRule="auto"/>
              <w:jc w:val="center"/>
              <w:rPr>
                <w:rFonts w:ascii="Times New Roman" w:eastAsia="Times New Roman" w:hAnsi="Times New Roman" w:cs="Times New Roman"/>
                <w:color w:val="000000"/>
                <w:sz w:val="24"/>
                <w:szCs w:val="24"/>
                <w:lang w:eastAsia="pl-PL"/>
              </w:rPr>
            </w:pPr>
            <w:r w:rsidRPr="00AF76AA">
              <w:rPr>
                <w:rFonts w:ascii="Times New Roman" w:eastAsia="Times New Roman" w:hAnsi="Times New Roman" w:cs="Times New Roman"/>
                <w:color w:val="000000"/>
                <w:sz w:val="24"/>
                <w:szCs w:val="24"/>
                <w:lang w:eastAsia="pl-PL"/>
              </w:rPr>
              <w:t>2600</w:t>
            </w:r>
          </w:p>
        </w:tc>
        <w:tc>
          <w:tcPr>
            <w:tcW w:w="1276" w:type="dxa"/>
            <w:tcBorders>
              <w:top w:val="nil"/>
              <w:left w:val="nil"/>
              <w:bottom w:val="single" w:sz="4" w:space="0" w:color="auto"/>
              <w:right w:val="single" w:sz="4" w:space="0" w:color="auto"/>
            </w:tcBorders>
            <w:shd w:val="clear" w:color="auto" w:fill="auto"/>
            <w:noWrap/>
            <w:vAlign w:val="bottom"/>
            <w:hideMark/>
          </w:tcPr>
          <w:p w:rsidR="00F415E9" w:rsidRPr="00AF76AA" w:rsidRDefault="00F415E9" w:rsidP="00F415E9">
            <w:pPr>
              <w:spacing w:after="0" w:line="240" w:lineRule="auto"/>
              <w:jc w:val="center"/>
              <w:rPr>
                <w:rFonts w:ascii="Times New Roman" w:eastAsia="Times New Roman" w:hAnsi="Times New Roman" w:cs="Times New Roman"/>
                <w:color w:val="000000"/>
                <w:sz w:val="24"/>
                <w:szCs w:val="24"/>
                <w:lang w:eastAsia="pl-PL"/>
              </w:rPr>
            </w:pPr>
            <w:r w:rsidRPr="00AF76AA">
              <w:rPr>
                <w:rFonts w:ascii="Times New Roman" w:eastAsia="Times New Roman" w:hAnsi="Times New Roman" w:cs="Times New Roman"/>
                <w:color w:val="000000"/>
                <w:sz w:val="24"/>
                <w:szCs w:val="24"/>
                <w:lang w:eastAsia="pl-PL"/>
              </w:rPr>
              <w:t>szt.</w:t>
            </w:r>
          </w:p>
        </w:tc>
      </w:tr>
      <w:tr w:rsidR="00F415E9" w:rsidRPr="00AF76AA" w:rsidTr="00F415E9">
        <w:trPr>
          <w:trHeight w:val="330"/>
        </w:trPr>
        <w:tc>
          <w:tcPr>
            <w:tcW w:w="981" w:type="dxa"/>
            <w:vMerge/>
            <w:tcBorders>
              <w:top w:val="nil"/>
              <w:left w:val="single" w:sz="4" w:space="0" w:color="auto"/>
              <w:bottom w:val="single" w:sz="4" w:space="0" w:color="000000"/>
              <w:right w:val="single" w:sz="4" w:space="0" w:color="auto"/>
            </w:tcBorders>
            <w:vAlign w:val="center"/>
            <w:hideMark/>
          </w:tcPr>
          <w:p w:rsidR="00F415E9" w:rsidRPr="00AF76AA" w:rsidRDefault="00F415E9" w:rsidP="00F415E9">
            <w:pPr>
              <w:spacing w:after="0" w:line="240" w:lineRule="auto"/>
              <w:rPr>
                <w:rFonts w:ascii="Times New Roman" w:eastAsia="Times New Roman" w:hAnsi="Times New Roman" w:cs="Times New Roman"/>
                <w:b/>
                <w:bCs/>
                <w:color w:val="000000"/>
                <w:sz w:val="24"/>
                <w:szCs w:val="24"/>
                <w:lang w:eastAsia="pl-PL"/>
              </w:rPr>
            </w:pPr>
          </w:p>
        </w:tc>
        <w:tc>
          <w:tcPr>
            <w:tcW w:w="4476" w:type="dxa"/>
            <w:tcBorders>
              <w:top w:val="nil"/>
              <w:left w:val="nil"/>
              <w:bottom w:val="nil"/>
              <w:right w:val="single" w:sz="4" w:space="0" w:color="auto"/>
            </w:tcBorders>
            <w:shd w:val="clear" w:color="auto" w:fill="auto"/>
            <w:noWrap/>
            <w:vAlign w:val="bottom"/>
            <w:hideMark/>
          </w:tcPr>
          <w:p w:rsidR="00F415E9" w:rsidRPr="00AF76AA" w:rsidRDefault="00F415E9" w:rsidP="00F415E9">
            <w:pPr>
              <w:spacing w:after="0" w:line="240" w:lineRule="auto"/>
              <w:rPr>
                <w:rFonts w:ascii="Times New Roman" w:eastAsia="Times New Roman" w:hAnsi="Times New Roman" w:cs="Times New Roman"/>
                <w:sz w:val="24"/>
                <w:szCs w:val="24"/>
                <w:lang w:eastAsia="pl-PL"/>
              </w:rPr>
            </w:pPr>
            <w:r w:rsidRPr="00AF76AA">
              <w:rPr>
                <w:rFonts w:ascii="Times New Roman" w:eastAsia="Times New Roman" w:hAnsi="Times New Roman" w:cs="Times New Roman"/>
                <w:sz w:val="24"/>
                <w:szCs w:val="24"/>
                <w:lang w:eastAsia="pl-PL"/>
              </w:rPr>
              <w:t>noworodki szczura żywe 5-6g</w:t>
            </w:r>
          </w:p>
        </w:tc>
        <w:tc>
          <w:tcPr>
            <w:tcW w:w="1134" w:type="dxa"/>
            <w:tcBorders>
              <w:top w:val="nil"/>
              <w:left w:val="nil"/>
              <w:bottom w:val="nil"/>
              <w:right w:val="single" w:sz="4" w:space="0" w:color="auto"/>
            </w:tcBorders>
            <w:shd w:val="clear" w:color="auto" w:fill="auto"/>
            <w:noWrap/>
            <w:vAlign w:val="bottom"/>
            <w:hideMark/>
          </w:tcPr>
          <w:p w:rsidR="00F415E9" w:rsidRPr="00AF76AA" w:rsidRDefault="00F415E9" w:rsidP="00F415E9">
            <w:pPr>
              <w:spacing w:after="0" w:line="240" w:lineRule="auto"/>
              <w:jc w:val="center"/>
              <w:rPr>
                <w:rFonts w:ascii="Times New Roman" w:eastAsia="Times New Roman" w:hAnsi="Times New Roman" w:cs="Times New Roman"/>
                <w:color w:val="000000"/>
                <w:sz w:val="24"/>
                <w:szCs w:val="24"/>
                <w:lang w:eastAsia="pl-PL"/>
              </w:rPr>
            </w:pPr>
            <w:r w:rsidRPr="00AF76AA">
              <w:rPr>
                <w:rFonts w:ascii="Times New Roman" w:eastAsia="Times New Roman" w:hAnsi="Times New Roman" w:cs="Times New Roman"/>
                <w:color w:val="000000"/>
                <w:sz w:val="24"/>
                <w:szCs w:val="24"/>
                <w:lang w:eastAsia="pl-PL"/>
              </w:rPr>
              <w:t>3700</w:t>
            </w:r>
          </w:p>
        </w:tc>
        <w:tc>
          <w:tcPr>
            <w:tcW w:w="1276" w:type="dxa"/>
            <w:tcBorders>
              <w:top w:val="nil"/>
              <w:left w:val="nil"/>
              <w:bottom w:val="nil"/>
              <w:right w:val="single" w:sz="4" w:space="0" w:color="auto"/>
            </w:tcBorders>
            <w:shd w:val="clear" w:color="auto" w:fill="auto"/>
            <w:noWrap/>
            <w:vAlign w:val="bottom"/>
            <w:hideMark/>
          </w:tcPr>
          <w:p w:rsidR="00F415E9" w:rsidRPr="00AF76AA" w:rsidRDefault="00F415E9" w:rsidP="00F415E9">
            <w:pPr>
              <w:spacing w:after="0" w:line="240" w:lineRule="auto"/>
              <w:jc w:val="center"/>
              <w:rPr>
                <w:rFonts w:ascii="Times New Roman" w:eastAsia="Times New Roman" w:hAnsi="Times New Roman" w:cs="Times New Roman"/>
                <w:color w:val="000000"/>
                <w:sz w:val="24"/>
                <w:szCs w:val="24"/>
                <w:lang w:eastAsia="pl-PL"/>
              </w:rPr>
            </w:pPr>
            <w:r w:rsidRPr="00AF76AA">
              <w:rPr>
                <w:rFonts w:ascii="Times New Roman" w:eastAsia="Times New Roman" w:hAnsi="Times New Roman" w:cs="Times New Roman"/>
                <w:color w:val="000000"/>
                <w:sz w:val="24"/>
                <w:szCs w:val="24"/>
                <w:lang w:eastAsia="pl-PL"/>
              </w:rPr>
              <w:t>szt.</w:t>
            </w:r>
          </w:p>
        </w:tc>
      </w:tr>
      <w:tr w:rsidR="00F415E9" w:rsidRPr="00AF76AA" w:rsidTr="00F415E9">
        <w:trPr>
          <w:trHeight w:val="330"/>
        </w:trPr>
        <w:tc>
          <w:tcPr>
            <w:tcW w:w="981" w:type="dxa"/>
            <w:vMerge w:val="restart"/>
            <w:tcBorders>
              <w:top w:val="nil"/>
              <w:left w:val="single" w:sz="4" w:space="0" w:color="auto"/>
              <w:bottom w:val="nil"/>
              <w:right w:val="single" w:sz="4" w:space="0" w:color="auto"/>
            </w:tcBorders>
            <w:shd w:val="clear" w:color="auto" w:fill="auto"/>
            <w:noWrap/>
            <w:vAlign w:val="center"/>
            <w:hideMark/>
          </w:tcPr>
          <w:p w:rsidR="00F415E9" w:rsidRPr="00AF76AA" w:rsidRDefault="00F415E9" w:rsidP="00F415E9">
            <w:pPr>
              <w:spacing w:after="0" w:line="240" w:lineRule="auto"/>
              <w:jc w:val="center"/>
              <w:rPr>
                <w:rFonts w:ascii="Times New Roman" w:eastAsia="Times New Roman" w:hAnsi="Times New Roman" w:cs="Times New Roman"/>
                <w:b/>
                <w:bCs/>
                <w:color w:val="000000"/>
                <w:sz w:val="24"/>
                <w:szCs w:val="24"/>
                <w:lang w:eastAsia="pl-PL"/>
              </w:rPr>
            </w:pPr>
            <w:r w:rsidRPr="00AF76AA">
              <w:rPr>
                <w:rFonts w:ascii="Times New Roman" w:eastAsia="Times New Roman" w:hAnsi="Times New Roman" w:cs="Times New Roman"/>
                <w:b/>
                <w:bCs/>
                <w:color w:val="000000"/>
                <w:sz w:val="24"/>
                <w:szCs w:val="24"/>
                <w:lang w:eastAsia="pl-PL"/>
              </w:rPr>
              <w:t>2</w:t>
            </w:r>
          </w:p>
        </w:tc>
        <w:tc>
          <w:tcPr>
            <w:tcW w:w="4476" w:type="dxa"/>
            <w:tcBorders>
              <w:top w:val="single" w:sz="4" w:space="0" w:color="auto"/>
              <w:left w:val="nil"/>
              <w:bottom w:val="single" w:sz="4" w:space="0" w:color="auto"/>
              <w:right w:val="single" w:sz="4" w:space="0" w:color="auto"/>
            </w:tcBorders>
            <w:shd w:val="clear" w:color="auto" w:fill="auto"/>
            <w:noWrap/>
            <w:vAlign w:val="bottom"/>
            <w:hideMark/>
          </w:tcPr>
          <w:p w:rsidR="00F415E9" w:rsidRPr="00AF76AA" w:rsidRDefault="00F415E9" w:rsidP="00F415E9">
            <w:pPr>
              <w:spacing w:after="0" w:line="240" w:lineRule="auto"/>
              <w:rPr>
                <w:rFonts w:ascii="Times New Roman" w:eastAsia="Times New Roman" w:hAnsi="Times New Roman" w:cs="Times New Roman"/>
                <w:sz w:val="24"/>
                <w:szCs w:val="24"/>
                <w:lang w:eastAsia="pl-PL"/>
              </w:rPr>
            </w:pPr>
            <w:r w:rsidRPr="00AF76AA">
              <w:rPr>
                <w:rFonts w:ascii="Times New Roman" w:eastAsia="Times New Roman" w:hAnsi="Times New Roman" w:cs="Times New Roman"/>
                <w:sz w:val="24"/>
                <w:szCs w:val="24"/>
                <w:lang w:eastAsia="pl-PL"/>
              </w:rPr>
              <w:t>mącznik</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415E9" w:rsidRPr="00AF76AA" w:rsidRDefault="00F415E9" w:rsidP="00F415E9">
            <w:pPr>
              <w:spacing w:after="0" w:line="240" w:lineRule="auto"/>
              <w:jc w:val="center"/>
              <w:rPr>
                <w:rFonts w:ascii="Times New Roman" w:eastAsia="Times New Roman" w:hAnsi="Times New Roman" w:cs="Times New Roman"/>
                <w:color w:val="000000"/>
                <w:sz w:val="24"/>
                <w:szCs w:val="24"/>
                <w:lang w:eastAsia="pl-PL"/>
              </w:rPr>
            </w:pPr>
            <w:r w:rsidRPr="00AF76AA">
              <w:rPr>
                <w:rFonts w:ascii="Times New Roman" w:eastAsia="Times New Roman" w:hAnsi="Times New Roman" w:cs="Times New Roman"/>
                <w:color w:val="000000"/>
                <w:sz w:val="24"/>
                <w:szCs w:val="24"/>
                <w:lang w:eastAsia="pl-PL"/>
              </w:rPr>
              <w:t>1482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415E9" w:rsidRPr="00AF76AA" w:rsidRDefault="00F415E9" w:rsidP="00F415E9">
            <w:pPr>
              <w:spacing w:after="0" w:line="240" w:lineRule="auto"/>
              <w:jc w:val="center"/>
              <w:rPr>
                <w:rFonts w:ascii="Times New Roman" w:eastAsia="Times New Roman" w:hAnsi="Times New Roman" w:cs="Times New Roman"/>
                <w:color w:val="000000"/>
                <w:sz w:val="24"/>
                <w:szCs w:val="24"/>
                <w:lang w:eastAsia="pl-PL"/>
              </w:rPr>
            </w:pPr>
            <w:r w:rsidRPr="00AF76AA">
              <w:rPr>
                <w:rFonts w:ascii="Times New Roman" w:eastAsia="Times New Roman" w:hAnsi="Times New Roman" w:cs="Times New Roman"/>
                <w:color w:val="000000"/>
                <w:sz w:val="24"/>
                <w:szCs w:val="24"/>
                <w:lang w:eastAsia="pl-PL"/>
              </w:rPr>
              <w:t>litr</w:t>
            </w:r>
          </w:p>
        </w:tc>
      </w:tr>
      <w:tr w:rsidR="00F415E9" w:rsidRPr="00AF76AA" w:rsidTr="00F415E9">
        <w:trPr>
          <w:trHeight w:val="315"/>
        </w:trPr>
        <w:tc>
          <w:tcPr>
            <w:tcW w:w="981" w:type="dxa"/>
            <w:vMerge/>
            <w:tcBorders>
              <w:top w:val="nil"/>
              <w:left w:val="single" w:sz="4" w:space="0" w:color="auto"/>
              <w:bottom w:val="nil"/>
              <w:right w:val="single" w:sz="4" w:space="0" w:color="auto"/>
            </w:tcBorders>
            <w:vAlign w:val="center"/>
            <w:hideMark/>
          </w:tcPr>
          <w:p w:rsidR="00F415E9" w:rsidRPr="00AF76AA" w:rsidRDefault="00F415E9" w:rsidP="00F415E9">
            <w:pPr>
              <w:spacing w:after="0" w:line="240" w:lineRule="auto"/>
              <w:rPr>
                <w:rFonts w:ascii="Times New Roman" w:eastAsia="Times New Roman" w:hAnsi="Times New Roman" w:cs="Times New Roman"/>
                <w:b/>
                <w:bCs/>
                <w:color w:val="000000"/>
                <w:sz w:val="24"/>
                <w:szCs w:val="24"/>
                <w:lang w:eastAsia="pl-PL"/>
              </w:rPr>
            </w:pPr>
          </w:p>
        </w:tc>
        <w:tc>
          <w:tcPr>
            <w:tcW w:w="4476" w:type="dxa"/>
            <w:tcBorders>
              <w:top w:val="nil"/>
              <w:left w:val="nil"/>
              <w:bottom w:val="single" w:sz="4" w:space="0" w:color="auto"/>
              <w:right w:val="single" w:sz="4" w:space="0" w:color="auto"/>
            </w:tcBorders>
            <w:shd w:val="clear" w:color="auto" w:fill="auto"/>
            <w:noWrap/>
            <w:vAlign w:val="bottom"/>
            <w:hideMark/>
          </w:tcPr>
          <w:p w:rsidR="00F415E9" w:rsidRPr="00AF76AA" w:rsidRDefault="00F415E9" w:rsidP="00F415E9">
            <w:pPr>
              <w:spacing w:after="0" w:line="240" w:lineRule="auto"/>
              <w:rPr>
                <w:rFonts w:ascii="Times New Roman" w:eastAsia="Times New Roman" w:hAnsi="Times New Roman" w:cs="Times New Roman"/>
                <w:sz w:val="24"/>
                <w:szCs w:val="24"/>
                <w:lang w:eastAsia="pl-PL"/>
              </w:rPr>
            </w:pPr>
            <w:proofErr w:type="spellStart"/>
            <w:r w:rsidRPr="00AF76AA">
              <w:rPr>
                <w:rFonts w:ascii="Times New Roman" w:eastAsia="Times New Roman" w:hAnsi="Times New Roman" w:cs="Times New Roman"/>
                <w:sz w:val="24"/>
                <w:szCs w:val="24"/>
                <w:lang w:eastAsia="pl-PL"/>
              </w:rPr>
              <w:t>drewnojad</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F415E9" w:rsidRPr="00AF76AA" w:rsidRDefault="00F415E9" w:rsidP="00F415E9">
            <w:pPr>
              <w:spacing w:after="0" w:line="240" w:lineRule="auto"/>
              <w:jc w:val="center"/>
              <w:rPr>
                <w:rFonts w:ascii="Times New Roman" w:eastAsia="Times New Roman" w:hAnsi="Times New Roman" w:cs="Times New Roman"/>
                <w:color w:val="000000"/>
                <w:sz w:val="24"/>
                <w:szCs w:val="24"/>
                <w:lang w:eastAsia="pl-PL"/>
              </w:rPr>
            </w:pPr>
            <w:r w:rsidRPr="00AF76AA">
              <w:rPr>
                <w:rFonts w:ascii="Times New Roman" w:eastAsia="Times New Roman" w:hAnsi="Times New Roman" w:cs="Times New Roman"/>
                <w:color w:val="000000"/>
                <w:sz w:val="24"/>
                <w:szCs w:val="24"/>
                <w:lang w:eastAsia="pl-PL"/>
              </w:rPr>
              <w:t>950</w:t>
            </w:r>
          </w:p>
        </w:tc>
        <w:tc>
          <w:tcPr>
            <w:tcW w:w="1276" w:type="dxa"/>
            <w:tcBorders>
              <w:top w:val="nil"/>
              <w:left w:val="nil"/>
              <w:bottom w:val="single" w:sz="4" w:space="0" w:color="auto"/>
              <w:right w:val="single" w:sz="4" w:space="0" w:color="auto"/>
            </w:tcBorders>
            <w:shd w:val="clear" w:color="auto" w:fill="auto"/>
            <w:noWrap/>
            <w:vAlign w:val="bottom"/>
            <w:hideMark/>
          </w:tcPr>
          <w:p w:rsidR="00F415E9" w:rsidRPr="00AF76AA" w:rsidRDefault="00F415E9" w:rsidP="00F415E9">
            <w:pPr>
              <w:spacing w:after="0" w:line="240" w:lineRule="auto"/>
              <w:jc w:val="center"/>
              <w:rPr>
                <w:rFonts w:ascii="Times New Roman" w:eastAsia="Times New Roman" w:hAnsi="Times New Roman" w:cs="Times New Roman"/>
                <w:color w:val="000000"/>
                <w:sz w:val="24"/>
                <w:szCs w:val="24"/>
                <w:lang w:eastAsia="pl-PL"/>
              </w:rPr>
            </w:pPr>
            <w:r w:rsidRPr="00AF76AA">
              <w:rPr>
                <w:rFonts w:ascii="Times New Roman" w:eastAsia="Times New Roman" w:hAnsi="Times New Roman" w:cs="Times New Roman"/>
                <w:color w:val="000000"/>
                <w:sz w:val="24"/>
                <w:szCs w:val="24"/>
                <w:lang w:eastAsia="pl-PL"/>
              </w:rPr>
              <w:t>litr</w:t>
            </w:r>
          </w:p>
        </w:tc>
      </w:tr>
      <w:tr w:rsidR="00F415E9" w:rsidRPr="00AF76AA" w:rsidTr="00F415E9">
        <w:trPr>
          <w:trHeight w:val="315"/>
        </w:trPr>
        <w:tc>
          <w:tcPr>
            <w:tcW w:w="981" w:type="dxa"/>
            <w:vMerge/>
            <w:tcBorders>
              <w:top w:val="nil"/>
              <w:left w:val="single" w:sz="4" w:space="0" w:color="auto"/>
              <w:bottom w:val="nil"/>
              <w:right w:val="single" w:sz="4" w:space="0" w:color="auto"/>
            </w:tcBorders>
            <w:vAlign w:val="center"/>
            <w:hideMark/>
          </w:tcPr>
          <w:p w:rsidR="00F415E9" w:rsidRPr="00AF76AA" w:rsidRDefault="00F415E9" w:rsidP="00F415E9">
            <w:pPr>
              <w:spacing w:after="0" w:line="240" w:lineRule="auto"/>
              <w:rPr>
                <w:rFonts w:ascii="Times New Roman" w:eastAsia="Times New Roman" w:hAnsi="Times New Roman" w:cs="Times New Roman"/>
                <w:b/>
                <w:bCs/>
                <w:color w:val="000000"/>
                <w:sz w:val="24"/>
                <w:szCs w:val="24"/>
                <w:lang w:eastAsia="pl-PL"/>
              </w:rPr>
            </w:pPr>
          </w:p>
        </w:tc>
        <w:tc>
          <w:tcPr>
            <w:tcW w:w="4476" w:type="dxa"/>
            <w:tcBorders>
              <w:top w:val="nil"/>
              <w:left w:val="nil"/>
              <w:bottom w:val="single" w:sz="4" w:space="0" w:color="auto"/>
              <w:right w:val="single" w:sz="4" w:space="0" w:color="auto"/>
            </w:tcBorders>
            <w:shd w:val="clear" w:color="auto" w:fill="auto"/>
            <w:noWrap/>
            <w:vAlign w:val="bottom"/>
            <w:hideMark/>
          </w:tcPr>
          <w:p w:rsidR="00F415E9" w:rsidRPr="00AF76AA" w:rsidRDefault="00F415E9" w:rsidP="00F415E9">
            <w:pPr>
              <w:spacing w:after="0" w:line="240" w:lineRule="auto"/>
              <w:rPr>
                <w:rFonts w:ascii="Times New Roman" w:eastAsia="Times New Roman" w:hAnsi="Times New Roman" w:cs="Times New Roman"/>
                <w:sz w:val="24"/>
                <w:szCs w:val="24"/>
                <w:lang w:eastAsia="pl-PL"/>
              </w:rPr>
            </w:pPr>
            <w:r w:rsidRPr="00AF76AA">
              <w:rPr>
                <w:rFonts w:ascii="Times New Roman" w:eastAsia="Times New Roman" w:hAnsi="Times New Roman" w:cs="Times New Roman"/>
                <w:sz w:val="24"/>
                <w:szCs w:val="24"/>
                <w:lang w:eastAsia="pl-PL"/>
              </w:rPr>
              <w:t xml:space="preserve">świerszcze </w:t>
            </w:r>
            <w:proofErr w:type="spellStart"/>
            <w:r w:rsidRPr="00AF76AA">
              <w:rPr>
                <w:rFonts w:ascii="Times New Roman" w:eastAsia="Times New Roman" w:hAnsi="Times New Roman" w:cs="Times New Roman"/>
                <w:sz w:val="24"/>
                <w:szCs w:val="24"/>
                <w:lang w:eastAsia="pl-PL"/>
              </w:rPr>
              <w:t>dorosle</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F415E9" w:rsidRPr="00AF76AA" w:rsidRDefault="00F415E9" w:rsidP="00F415E9">
            <w:pPr>
              <w:spacing w:after="0" w:line="240" w:lineRule="auto"/>
              <w:jc w:val="center"/>
              <w:rPr>
                <w:rFonts w:ascii="Times New Roman" w:eastAsia="Times New Roman" w:hAnsi="Times New Roman" w:cs="Times New Roman"/>
                <w:color w:val="000000"/>
                <w:sz w:val="24"/>
                <w:szCs w:val="24"/>
                <w:lang w:eastAsia="pl-PL"/>
              </w:rPr>
            </w:pPr>
            <w:r w:rsidRPr="00AF76AA">
              <w:rPr>
                <w:rFonts w:ascii="Times New Roman" w:eastAsia="Times New Roman" w:hAnsi="Times New Roman" w:cs="Times New Roman"/>
                <w:color w:val="000000"/>
                <w:sz w:val="24"/>
                <w:szCs w:val="24"/>
                <w:lang w:eastAsia="pl-PL"/>
              </w:rPr>
              <w:t>810</w:t>
            </w:r>
          </w:p>
        </w:tc>
        <w:tc>
          <w:tcPr>
            <w:tcW w:w="1276" w:type="dxa"/>
            <w:tcBorders>
              <w:top w:val="nil"/>
              <w:left w:val="nil"/>
              <w:bottom w:val="single" w:sz="4" w:space="0" w:color="auto"/>
              <w:right w:val="single" w:sz="4" w:space="0" w:color="auto"/>
            </w:tcBorders>
            <w:shd w:val="clear" w:color="auto" w:fill="auto"/>
            <w:noWrap/>
            <w:vAlign w:val="bottom"/>
            <w:hideMark/>
          </w:tcPr>
          <w:p w:rsidR="00F415E9" w:rsidRPr="00AF76AA" w:rsidRDefault="00F415E9" w:rsidP="00F415E9">
            <w:pPr>
              <w:spacing w:after="0" w:line="240" w:lineRule="auto"/>
              <w:jc w:val="center"/>
              <w:rPr>
                <w:rFonts w:ascii="Times New Roman" w:eastAsia="Times New Roman" w:hAnsi="Times New Roman" w:cs="Times New Roman"/>
                <w:color w:val="000000"/>
                <w:sz w:val="24"/>
                <w:szCs w:val="24"/>
                <w:lang w:eastAsia="pl-PL"/>
              </w:rPr>
            </w:pPr>
            <w:r w:rsidRPr="00AF76AA">
              <w:rPr>
                <w:rFonts w:ascii="Times New Roman" w:eastAsia="Times New Roman" w:hAnsi="Times New Roman" w:cs="Times New Roman"/>
                <w:color w:val="000000"/>
                <w:sz w:val="24"/>
                <w:szCs w:val="24"/>
                <w:lang w:eastAsia="pl-PL"/>
              </w:rPr>
              <w:t>litr</w:t>
            </w:r>
          </w:p>
        </w:tc>
      </w:tr>
      <w:tr w:rsidR="00F415E9" w:rsidRPr="00AF76AA" w:rsidTr="00F415E9">
        <w:trPr>
          <w:trHeight w:val="315"/>
        </w:trPr>
        <w:tc>
          <w:tcPr>
            <w:tcW w:w="981" w:type="dxa"/>
            <w:vMerge/>
            <w:tcBorders>
              <w:top w:val="nil"/>
              <w:left w:val="single" w:sz="4" w:space="0" w:color="auto"/>
              <w:bottom w:val="nil"/>
              <w:right w:val="single" w:sz="4" w:space="0" w:color="auto"/>
            </w:tcBorders>
            <w:vAlign w:val="center"/>
            <w:hideMark/>
          </w:tcPr>
          <w:p w:rsidR="00F415E9" w:rsidRPr="00AF76AA" w:rsidRDefault="00F415E9" w:rsidP="00F415E9">
            <w:pPr>
              <w:spacing w:after="0" w:line="240" w:lineRule="auto"/>
              <w:rPr>
                <w:rFonts w:ascii="Times New Roman" w:eastAsia="Times New Roman" w:hAnsi="Times New Roman" w:cs="Times New Roman"/>
                <w:b/>
                <w:bCs/>
                <w:color w:val="000000"/>
                <w:sz w:val="24"/>
                <w:szCs w:val="24"/>
                <w:lang w:eastAsia="pl-PL"/>
              </w:rPr>
            </w:pPr>
          </w:p>
        </w:tc>
        <w:tc>
          <w:tcPr>
            <w:tcW w:w="4476" w:type="dxa"/>
            <w:tcBorders>
              <w:top w:val="nil"/>
              <w:left w:val="nil"/>
              <w:bottom w:val="single" w:sz="4" w:space="0" w:color="auto"/>
              <w:right w:val="single" w:sz="4" w:space="0" w:color="auto"/>
            </w:tcBorders>
            <w:shd w:val="clear" w:color="auto" w:fill="auto"/>
            <w:noWrap/>
            <w:vAlign w:val="bottom"/>
            <w:hideMark/>
          </w:tcPr>
          <w:p w:rsidR="00F415E9" w:rsidRPr="00AF76AA" w:rsidRDefault="00F415E9" w:rsidP="00F415E9">
            <w:pPr>
              <w:spacing w:after="0" w:line="240" w:lineRule="auto"/>
              <w:rPr>
                <w:rFonts w:ascii="Times New Roman" w:eastAsia="Times New Roman" w:hAnsi="Times New Roman" w:cs="Times New Roman"/>
                <w:sz w:val="24"/>
                <w:szCs w:val="24"/>
                <w:lang w:eastAsia="pl-PL"/>
              </w:rPr>
            </w:pPr>
            <w:r w:rsidRPr="00AF76AA">
              <w:rPr>
                <w:rFonts w:ascii="Times New Roman" w:eastAsia="Times New Roman" w:hAnsi="Times New Roman" w:cs="Times New Roman"/>
                <w:sz w:val="24"/>
                <w:szCs w:val="24"/>
                <w:lang w:eastAsia="pl-PL"/>
              </w:rPr>
              <w:t>świerszcze drobne (2 - 5 mm)</w:t>
            </w:r>
          </w:p>
        </w:tc>
        <w:tc>
          <w:tcPr>
            <w:tcW w:w="1134" w:type="dxa"/>
            <w:tcBorders>
              <w:top w:val="nil"/>
              <w:left w:val="nil"/>
              <w:bottom w:val="single" w:sz="4" w:space="0" w:color="auto"/>
              <w:right w:val="single" w:sz="4" w:space="0" w:color="auto"/>
            </w:tcBorders>
            <w:shd w:val="clear" w:color="auto" w:fill="auto"/>
            <w:noWrap/>
            <w:vAlign w:val="bottom"/>
            <w:hideMark/>
          </w:tcPr>
          <w:p w:rsidR="00F415E9" w:rsidRPr="00AF76AA" w:rsidRDefault="00F415E9" w:rsidP="00F415E9">
            <w:pPr>
              <w:spacing w:after="0" w:line="240" w:lineRule="auto"/>
              <w:jc w:val="center"/>
              <w:rPr>
                <w:rFonts w:ascii="Times New Roman" w:eastAsia="Times New Roman" w:hAnsi="Times New Roman" w:cs="Times New Roman"/>
                <w:color w:val="000000"/>
                <w:sz w:val="24"/>
                <w:szCs w:val="24"/>
                <w:lang w:eastAsia="pl-PL"/>
              </w:rPr>
            </w:pPr>
            <w:r w:rsidRPr="00AF76AA">
              <w:rPr>
                <w:rFonts w:ascii="Times New Roman" w:eastAsia="Times New Roman" w:hAnsi="Times New Roman" w:cs="Times New Roman"/>
                <w:color w:val="000000"/>
                <w:sz w:val="24"/>
                <w:szCs w:val="24"/>
                <w:lang w:eastAsia="pl-PL"/>
              </w:rPr>
              <w:t>60</w:t>
            </w:r>
          </w:p>
        </w:tc>
        <w:tc>
          <w:tcPr>
            <w:tcW w:w="1276" w:type="dxa"/>
            <w:tcBorders>
              <w:top w:val="nil"/>
              <w:left w:val="nil"/>
              <w:bottom w:val="single" w:sz="4" w:space="0" w:color="auto"/>
              <w:right w:val="single" w:sz="4" w:space="0" w:color="auto"/>
            </w:tcBorders>
            <w:shd w:val="clear" w:color="auto" w:fill="auto"/>
            <w:noWrap/>
            <w:vAlign w:val="bottom"/>
            <w:hideMark/>
          </w:tcPr>
          <w:p w:rsidR="00F415E9" w:rsidRPr="00AF76AA" w:rsidRDefault="00F415E9" w:rsidP="00F415E9">
            <w:pPr>
              <w:spacing w:after="0" w:line="240" w:lineRule="auto"/>
              <w:jc w:val="center"/>
              <w:rPr>
                <w:rFonts w:ascii="Times New Roman" w:eastAsia="Times New Roman" w:hAnsi="Times New Roman" w:cs="Times New Roman"/>
                <w:color w:val="000000"/>
                <w:sz w:val="24"/>
                <w:szCs w:val="24"/>
                <w:lang w:eastAsia="pl-PL"/>
              </w:rPr>
            </w:pPr>
            <w:r w:rsidRPr="00AF76AA">
              <w:rPr>
                <w:rFonts w:ascii="Times New Roman" w:eastAsia="Times New Roman" w:hAnsi="Times New Roman" w:cs="Times New Roman"/>
                <w:color w:val="000000"/>
                <w:sz w:val="24"/>
                <w:szCs w:val="24"/>
                <w:lang w:eastAsia="pl-PL"/>
              </w:rPr>
              <w:t>litr</w:t>
            </w:r>
          </w:p>
        </w:tc>
      </w:tr>
      <w:tr w:rsidR="00F415E9" w:rsidRPr="00AF76AA" w:rsidTr="00F415E9">
        <w:trPr>
          <w:trHeight w:val="315"/>
        </w:trPr>
        <w:tc>
          <w:tcPr>
            <w:tcW w:w="981" w:type="dxa"/>
            <w:vMerge/>
            <w:tcBorders>
              <w:top w:val="nil"/>
              <w:left w:val="single" w:sz="4" w:space="0" w:color="auto"/>
              <w:bottom w:val="nil"/>
              <w:right w:val="single" w:sz="4" w:space="0" w:color="auto"/>
            </w:tcBorders>
            <w:vAlign w:val="center"/>
            <w:hideMark/>
          </w:tcPr>
          <w:p w:rsidR="00F415E9" w:rsidRPr="00AF76AA" w:rsidRDefault="00F415E9" w:rsidP="00F415E9">
            <w:pPr>
              <w:spacing w:after="0" w:line="240" w:lineRule="auto"/>
              <w:rPr>
                <w:rFonts w:ascii="Times New Roman" w:eastAsia="Times New Roman" w:hAnsi="Times New Roman" w:cs="Times New Roman"/>
                <w:b/>
                <w:bCs/>
                <w:color w:val="000000"/>
                <w:sz w:val="24"/>
                <w:szCs w:val="24"/>
                <w:lang w:eastAsia="pl-PL"/>
              </w:rPr>
            </w:pPr>
          </w:p>
        </w:tc>
        <w:tc>
          <w:tcPr>
            <w:tcW w:w="4476" w:type="dxa"/>
            <w:tcBorders>
              <w:top w:val="nil"/>
              <w:left w:val="nil"/>
              <w:bottom w:val="single" w:sz="4" w:space="0" w:color="auto"/>
              <w:right w:val="single" w:sz="4" w:space="0" w:color="auto"/>
            </w:tcBorders>
            <w:shd w:val="clear" w:color="auto" w:fill="auto"/>
            <w:noWrap/>
            <w:vAlign w:val="bottom"/>
            <w:hideMark/>
          </w:tcPr>
          <w:p w:rsidR="00F415E9" w:rsidRPr="00AF76AA" w:rsidRDefault="00F415E9" w:rsidP="00F415E9">
            <w:pPr>
              <w:spacing w:after="0" w:line="240" w:lineRule="auto"/>
              <w:rPr>
                <w:rFonts w:ascii="Times New Roman" w:eastAsia="Times New Roman" w:hAnsi="Times New Roman" w:cs="Times New Roman"/>
                <w:sz w:val="24"/>
                <w:szCs w:val="24"/>
                <w:lang w:eastAsia="pl-PL"/>
              </w:rPr>
            </w:pPr>
            <w:r w:rsidRPr="00AF76AA">
              <w:rPr>
                <w:rFonts w:ascii="Times New Roman" w:eastAsia="Times New Roman" w:hAnsi="Times New Roman" w:cs="Times New Roman"/>
                <w:sz w:val="24"/>
                <w:szCs w:val="24"/>
                <w:lang w:eastAsia="pl-PL"/>
              </w:rPr>
              <w:t xml:space="preserve">szarańcza </w:t>
            </w:r>
            <w:proofErr w:type="spellStart"/>
            <w:r w:rsidRPr="00AF76AA">
              <w:rPr>
                <w:rFonts w:ascii="Times New Roman" w:eastAsia="Times New Roman" w:hAnsi="Times New Roman" w:cs="Times New Roman"/>
                <w:sz w:val="24"/>
                <w:szCs w:val="24"/>
                <w:lang w:eastAsia="pl-PL"/>
              </w:rPr>
              <w:t>dorosla</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F415E9" w:rsidRPr="00AF76AA" w:rsidRDefault="00F415E9" w:rsidP="00F415E9">
            <w:pPr>
              <w:spacing w:after="0" w:line="240" w:lineRule="auto"/>
              <w:jc w:val="center"/>
              <w:rPr>
                <w:rFonts w:ascii="Times New Roman" w:eastAsia="Times New Roman" w:hAnsi="Times New Roman" w:cs="Times New Roman"/>
                <w:color w:val="000000"/>
                <w:sz w:val="24"/>
                <w:szCs w:val="24"/>
                <w:lang w:eastAsia="pl-PL"/>
              </w:rPr>
            </w:pPr>
            <w:r w:rsidRPr="00AF76AA">
              <w:rPr>
                <w:rFonts w:ascii="Times New Roman" w:eastAsia="Times New Roman" w:hAnsi="Times New Roman" w:cs="Times New Roman"/>
                <w:color w:val="000000"/>
                <w:sz w:val="24"/>
                <w:szCs w:val="24"/>
                <w:lang w:eastAsia="pl-PL"/>
              </w:rPr>
              <w:t>69900</w:t>
            </w:r>
          </w:p>
        </w:tc>
        <w:tc>
          <w:tcPr>
            <w:tcW w:w="1276" w:type="dxa"/>
            <w:tcBorders>
              <w:top w:val="nil"/>
              <w:left w:val="nil"/>
              <w:bottom w:val="single" w:sz="4" w:space="0" w:color="auto"/>
              <w:right w:val="single" w:sz="4" w:space="0" w:color="auto"/>
            </w:tcBorders>
            <w:shd w:val="clear" w:color="auto" w:fill="auto"/>
            <w:noWrap/>
            <w:vAlign w:val="bottom"/>
            <w:hideMark/>
          </w:tcPr>
          <w:p w:rsidR="00F415E9" w:rsidRPr="00AF76AA" w:rsidRDefault="00F415E9" w:rsidP="00F415E9">
            <w:pPr>
              <w:spacing w:after="0" w:line="240" w:lineRule="auto"/>
              <w:jc w:val="center"/>
              <w:rPr>
                <w:rFonts w:ascii="Times New Roman" w:eastAsia="Times New Roman" w:hAnsi="Times New Roman" w:cs="Times New Roman"/>
                <w:color w:val="000000"/>
                <w:sz w:val="24"/>
                <w:szCs w:val="24"/>
                <w:lang w:eastAsia="pl-PL"/>
              </w:rPr>
            </w:pPr>
            <w:r w:rsidRPr="00AF76AA">
              <w:rPr>
                <w:rFonts w:ascii="Times New Roman" w:eastAsia="Times New Roman" w:hAnsi="Times New Roman" w:cs="Times New Roman"/>
                <w:color w:val="000000"/>
                <w:sz w:val="24"/>
                <w:szCs w:val="24"/>
                <w:lang w:eastAsia="pl-PL"/>
              </w:rPr>
              <w:t>szt.</w:t>
            </w:r>
          </w:p>
        </w:tc>
      </w:tr>
      <w:tr w:rsidR="00F415E9" w:rsidRPr="00AF76AA" w:rsidTr="00F415E9">
        <w:trPr>
          <w:trHeight w:val="315"/>
        </w:trPr>
        <w:tc>
          <w:tcPr>
            <w:tcW w:w="981" w:type="dxa"/>
            <w:vMerge/>
            <w:tcBorders>
              <w:top w:val="nil"/>
              <w:left w:val="single" w:sz="4" w:space="0" w:color="auto"/>
              <w:bottom w:val="nil"/>
              <w:right w:val="single" w:sz="4" w:space="0" w:color="auto"/>
            </w:tcBorders>
            <w:vAlign w:val="center"/>
            <w:hideMark/>
          </w:tcPr>
          <w:p w:rsidR="00F415E9" w:rsidRPr="00AF76AA" w:rsidRDefault="00F415E9" w:rsidP="00F415E9">
            <w:pPr>
              <w:spacing w:after="0" w:line="240" w:lineRule="auto"/>
              <w:rPr>
                <w:rFonts w:ascii="Times New Roman" w:eastAsia="Times New Roman" w:hAnsi="Times New Roman" w:cs="Times New Roman"/>
                <w:b/>
                <w:bCs/>
                <w:color w:val="000000"/>
                <w:sz w:val="24"/>
                <w:szCs w:val="24"/>
                <w:lang w:eastAsia="pl-PL"/>
              </w:rPr>
            </w:pPr>
          </w:p>
        </w:tc>
        <w:tc>
          <w:tcPr>
            <w:tcW w:w="4476" w:type="dxa"/>
            <w:tcBorders>
              <w:top w:val="nil"/>
              <w:left w:val="nil"/>
              <w:bottom w:val="single" w:sz="4" w:space="0" w:color="auto"/>
              <w:right w:val="single" w:sz="4" w:space="0" w:color="auto"/>
            </w:tcBorders>
            <w:shd w:val="clear" w:color="auto" w:fill="auto"/>
            <w:noWrap/>
            <w:vAlign w:val="bottom"/>
            <w:hideMark/>
          </w:tcPr>
          <w:p w:rsidR="00F415E9" w:rsidRPr="00AF76AA" w:rsidRDefault="00F415E9" w:rsidP="00F415E9">
            <w:pPr>
              <w:spacing w:after="0" w:line="240" w:lineRule="auto"/>
              <w:rPr>
                <w:rFonts w:ascii="Times New Roman" w:eastAsia="Times New Roman" w:hAnsi="Times New Roman" w:cs="Times New Roman"/>
                <w:sz w:val="24"/>
                <w:szCs w:val="24"/>
                <w:lang w:eastAsia="pl-PL"/>
              </w:rPr>
            </w:pPr>
            <w:r w:rsidRPr="00AF76AA">
              <w:rPr>
                <w:rFonts w:ascii="Times New Roman" w:eastAsia="Times New Roman" w:hAnsi="Times New Roman" w:cs="Times New Roman"/>
                <w:sz w:val="24"/>
                <w:szCs w:val="24"/>
                <w:lang w:eastAsia="pl-PL"/>
              </w:rPr>
              <w:t>szarańcza młoda</w:t>
            </w:r>
          </w:p>
        </w:tc>
        <w:tc>
          <w:tcPr>
            <w:tcW w:w="1134" w:type="dxa"/>
            <w:tcBorders>
              <w:top w:val="nil"/>
              <w:left w:val="nil"/>
              <w:bottom w:val="single" w:sz="4" w:space="0" w:color="auto"/>
              <w:right w:val="single" w:sz="4" w:space="0" w:color="auto"/>
            </w:tcBorders>
            <w:shd w:val="clear" w:color="auto" w:fill="auto"/>
            <w:noWrap/>
            <w:vAlign w:val="bottom"/>
            <w:hideMark/>
          </w:tcPr>
          <w:p w:rsidR="00F415E9" w:rsidRPr="00AF76AA" w:rsidRDefault="00F415E9" w:rsidP="00F415E9">
            <w:pPr>
              <w:spacing w:after="0" w:line="240" w:lineRule="auto"/>
              <w:jc w:val="center"/>
              <w:rPr>
                <w:rFonts w:ascii="Times New Roman" w:eastAsia="Times New Roman" w:hAnsi="Times New Roman" w:cs="Times New Roman"/>
                <w:color w:val="000000"/>
                <w:sz w:val="24"/>
                <w:szCs w:val="24"/>
                <w:lang w:eastAsia="pl-PL"/>
              </w:rPr>
            </w:pPr>
            <w:r w:rsidRPr="00AF76AA">
              <w:rPr>
                <w:rFonts w:ascii="Times New Roman" w:eastAsia="Times New Roman" w:hAnsi="Times New Roman" w:cs="Times New Roman"/>
                <w:color w:val="000000"/>
                <w:sz w:val="24"/>
                <w:szCs w:val="24"/>
                <w:lang w:eastAsia="pl-PL"/>
              </w:rPr>
              <w:t>6000</w:t>
            </w:r>
          </w:p>
        </w:tc>
        <w:tc>
          <w:tcPr>
            <w:tcW w:w="1276" w:type="dxa"/>
            <w:tcBorders>
              <w:top w:val="nil"/>
              <w:left w:val="nil"/>
              <w:bottom w:val="single" w:sz="4" w:space="0" w:color="auto"/>
              <w:right w:val="single" w:sz="4" w:space="0" w:color="auto"/>
            </w:tcBorders>
            <w:shd w:val="clear" w:color="auto" w:fill="auto"/>
            <w:noWrap/>
            <w:vAlign w:val="bottom"/>
            <w:hideMark/>
          </w:tcPr>
          <w:p w:rsidR="00F415E9" w:rsidRPr="00AF76AA" w:rsidRDefault="00F415E9" w:rsidP="00F415E9">
            <w:pPr>
              <w:spacing w:after="0" w:line="240" w:lineRule="auto"/>
              <w:jc w:val="center"/>
              <w:rPr>
                <w:rFonts w:ascii="Times New Roman" w:eastAsia="Times New Roman" w:hAnsi="Times New Roman" w:cs="Times New Roman"/>
                <w:color w:val="000000"/>
                <w:sz w:val="24"/>
                <w:szCs w:val="24"/>
                <w:lang w:eastAsia="pl-PL"/>
              </w:rPr>
            </w:pPr>
            <w:r w:rsidRPr="00AF76AA">
              <w:rPr>
                <w:rFonts w:ascii="Times New Roman" w:eastAsia="Times New Roman" w:hAnsi="Times New Roman" w:cs="Times New Roman"/>
                <w:color w:val="000000"/>
                <w:sz w:val="24"/>
                <w:szCs w:val="24"/>
                <w:lang w:eastAsia="pl-PL"/>
              </w:rPr>
              <w:t>szt.</w:t>
            </w:r>
          </w:p>
        </w:tc>
      </w:tr>
      <w:tr w:rsidR="00F415E9" w:rsidRPr="00AF76AA" w:rsidTr="00F415E9">
        <w:trPr>
          <w:trHeight w:val="315"/>
        </w:trPr>
        <w:tc>
          <w:tcPr>
            <w:tcW w:w="981" w:type="dxa"/>
            <w:vMerge/>
            <w:tcBorders>
              <w:top w:val="nil"/>
              <w:left w:val="single" w:sz="4" w:space="0" w:color="auto"/>
              <w:bottom w:val="nil"/>
              <w:right w:val="single" w:sz="4" w:space="0" w:color="auto"/>
            </w:tcBorders>
            <w:vAlign w:val="center"/>
            <w:hideMark/>
          </w:tcPr>
          <w:p w:rsidR="00F415E9" w:rsidRPr="00AF76AA" w:rsidRDefault="00F415E9" w:rsidP="00F415E9">
            <w:pPr>
              <w:spacing w:after="0" w:line="240" w:lineRule="auto"/>
              <w:rPr>
                <w:rFonts w:ascii="Times New Roman" w:eastAsia="Times New Roman" w:hAnsi="Times New Roman" w:cs="Times New Roman"/>
                <w:b/>
                <w:bCs/>
                <w:color w:val="000000"/>
                <w:sz w:val="24"/>
                <w:szCs w:val="24"/>
                <w:lang w:eastAsia="pl-PL"/>
              </w:rPr>
            </w:pPr>
          </w:p>
        </w:tc>
        <w:tc>
          <w:tcPr>
            <w:tcW w:w="4476" w:type="dxa"/>
            <w:tcBorders>
              <w:top w:val="nil"/>
              <w:left w:val="nil"/>
              <w:bottom w:val="single" w:sz="4" w:space="0" w:color="auto"/>
              <w:right w:val="single" w:sz="4" w:space="0" w:color="auto"/>
            </w:tcBorders>
            <w:shd w:val="clear" w:color="auto" w:fill="auto"/>
            <w:noWrap/>
            <w:vAlign w:val="bottom"/>
            <w:hideMark/>
          </w:tcPr>
          <w:p w:rsidR="00F415E9" w:rsidRPr="00AF76AA" w:rsidRDefault="00F415E9" w:rsidP="00F415E9">
            <w:pPr>
              <w:spacing w:after="0" w:line="240" w:lineRule="auto"/>
              <w:rPr>
                <w:rFonts w:ascii="Times New Roman" w:eastAsia="Times New Roman" w:hAnsi="Times New Roman" w:cs="Times New Roman"/>
                <w:sz w:val="24"/>
                <w:szCs w:val="24"/>
                <w:lang w:eastAsia="pl-PL"/>
              </w:rPr>
            </w:pPr>
            <w:r w:rsidRPr="00AF76AA">
              <w:rPr>
                <w:rFonts w:ascii="Times New Roman" w:eastAsia="Times New Roman" w:hAnsi="Times New Roman" w:cs="Times New Roman"/>
                <w:sz w:val="24"/>
                <w:szCs w:val="24"/>
                <w:lang w:eastAsia="pl-PL"/>
              </w:rPr>
              <w:t xml:space="preserve">muszka owocowa </w:t>
            </w:r>
            <w:proofErr w:type="spellStart"/>
            <w:r w:rsidRPr="00AF76AA">
              <w:rPr>
                <w:rFonts w:ascii="Times New Roman" w:eastAsia="Times New Roman" w:hAnsi="Times New Roman" w:cs="Times New Roman"/>
                <w:sz w:val="24"/>
                <w:szCs w:val="24"/>
                <w:lang w:eastAsia="pl-PL"/>
              </w:rPr>
              <w:t>Drosophila</w:t>
            </w:r>
            <w:proofErr w:type="spellEnd"/>
            <w:r w:rsidRPr="00AF76AA">
              <w:rPr>
                <w:rFonts w:ascii="Times New Roman" w:eastAsia="Times New Roman" w:hAnsi="Times New Roman" w:cs="Times New Roman"/>
                <w:sz w:val="24"/>
                <w:szCs w:val="24"/>
                <w:lang w:eastAsia="pl-PL"/>
              </w:rPr>
              <w:t xml:space="preserve"> </w:t>
            </w:r>
            <w:proofErr w:type="spellStart"/>
            <w:r w:rsidRPr="00AF76AA">
              <w:rPr>
                <w:rFonts w:ascii="Times New Roman" w:eastAsia="Times New Roman" w:hAnsi="Times New Roman" w:cs="Times New Roman"/>
                <w:sz w:val="24"/>
                <w:szCs w:val="24"/>
                <w:lang w:eastAsia="pl-PL"/>
              </w:rPr>
              <w:t>melanogaster</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F415E9" w:rsidRPr="00AF76AA" w:rsidRDefault="00F415E9" w:rsidP="00F415E9">
            <w:pPr>
              <w:spacing w:after="0" w:line="240" w:lineRule="auto"/>
              <w:jc w:val="center"/>
              <w:rPr>
                <w:rFonts w:ascii="Times New Roman" w:eastAsia="Times New Roman" w:hAnsi="Times New Roman" w:cs="Times New Roman"/>
                <w:color w:val="000000"/>
                <w:sz w:val="24"/>
                <w:szCs w:val="24"/>
                <w:lang w:eastAsia="pl-PL"/>
              </w:rPr>
            </w:pPr>
            <w:r w:rsidRPr="00AF76AA">
              <w:rPr>
                <w:rFonts w:ascii="Times New Roman" w:eastAsia="Times New Roman" w:hAnsi="Times New Roman" w:cs="Times New Roman"/>
                <w:color w:val="000000"/>
                <w:sz w:val="24"/>
                <w:szCs w:val="24"/>
                <w:lang w:eastAsia="pl-PL"/>
              </w:rPr>
              <w:t>200</w:t>
            </w:r>
          </w:p>
        </w:tc>
        <w:tc>
          <w:tcPr>
            <w:tcW w:w="1276" w:type="dxa"/>
            <w:tcBorders>
              <w:top w:val="nil"/>
              <w:left w:val="nil"/>
              <w:bottom w:val="single" w:sz="4" w:space="0" w:color="auto"/>
              <w:right w:val="single" w:sz="4" w:space="0" w:color="auto"/>
            </w:tcBorders>
            <w:shd w:val="clear" w:color="auto" w:fill="auto"/>
            <w:noWrap/>
            <w:vAlign w:val="bottom"/>
            <w:hideMark/>
          </w:tcPr>
          <w:p w:rsidR="00F415E9" w:rsidRPr="00AF76AA" w:rsidRDefault="00F415E9" w:rsidP="00F415E9">
            <w:pPr>
              <w:spacing w:after="0" w:line="240" w:lineRule="auto"/>
              <w:jc w:val="center"/>
              <w:rPr>
                <w:rFonts w:ascii="Times New Roman" w:eastAsia="Times New Roman" w:hAnsi="Times New Roman" w:cs="Times New Roman"/>
                <w:color w:val="000000"/>
                <w:sz w:val="24"/>
                <w:szCs w:val="24"/>
                <w:lang w:eastAsia="pl-PL"/>
              </w:rPr>
            </w:pPr>
            <w:r w:rsidRPr="00AF76AA">
              <w:rPr>
                <w:rFonts w:ascii="Times New Roman" w:eastAsia="Times New Roman" w:hAnsi="Times New Roman" w:cs="Times New Roman"/>
                <w:color w:val="000000"/>
                <w:sz w:val="24"/>
                <w:szCs w:val="24"/>
                <w:lang w:eastAsia="pl-PL"/>
              </w:rPr>
              <w:t>op.</w:t>
            </w:r>
          </w:p>
        </w:tc>
      </w:tr>
      <w:tr w:rsidR="00F415E9" w:rsidRPr="00AF76AA" w:rsidTr="00F415E9">
        <w:trPr>
          <w:trHeight w:val="315"/>
        </w:trPr>
        <w:tc>
          <w:tcPr>
            <w:tcW w:w="981" w:type="dxa"/>
            <w:vMerge/>
            <w:tcBorders>
              <w:top w:val="nil"/>
              <w:left w:val="single" w:sz="4" w:space="0" w:color="auto"/>
              <w:bottom w:val="nil"/>
              <w:right w:val="single" w:sz="4" w:space="0" w:color="auto"/>
            </w:tcBorders>
            <w:vAlign w:val="center"/>
            <w:hideMark/>
          </w:tcPr>
          <w:p w:rsidR="00F415E9" w:rsidRPr="00AF76AA" w:rsidRDefault="00F415E9" w:rsidP="00F415E9">
            <w:pPr>
              <w:spacing w:after="0" w:line="240" w:lineRule="auto"/>
              <w:rPr>
                <w:rFonts w:ascii="Times New Roman" w:eastAsia="Times New Roman" w:hAnsi="Times New Roman" w:cs="Times New Roman"/>
                <w:b/>
                <w:bCs/>
                <w:color w:val="000000"/>
                <w:sz w:val="24"/>
                <w:szCs w:val="24"/>
                <w:lang w:eastAsia="pl-PL"/>
              </w:rPr>
            </w:pPr>
          </w:p>
        </w:tc>
        <w:tc>
          <w:tcPr>
            <w:tcW w:w="4476" w:type="dxa"/>
            <w:tcBorders>
              <w:top w:val="nil"/>
              <w:left w:val="nil"/>
              <w:bottom w:val="single" w:sz="4" w:space="0" w:color="auto"/>
              <w:right w:val="single" w:sz="4" w:space="0" w:color="auto"/>
            </w:tcBorders>
            <w:shd w:val="clear" w:color="auto" w:fill="auto"/>
            <w:noWrap/>
            <w:vAlign w:val="bottom"/>
            <w:hideMark/>
          </w:tcPr>
          <w:p w:rsidR="00F415E9" w:rsidRPr="00AF76AA" w:rsidRDefault="00F415E9" w:rsidP="00F415E9">
            <w:pPr>
              <w:spacing w:after="0" w:line="240" w:lineRule="auto"/>
              <w:rPr>
                <w:rFonts w:ascii="Times New Roman" w:eastAsia="Times New Roman" w:hAnsi="Times New Roman" w:cs="Times New Roman"/>
                <w:sz w:val="24"/>
                <w:szCs w:val="24"/>
                <w:lang w:eastAsia="pl-PL"/>
              </w:rPr>
            </w:pPr>
            <w:r w:rsidRPr="00AF76AA">
              <w:rPr>
                <w:rFonts w:ascii="Times New Roman" w:eastAsia="Times New Roman" w:hAnsi="Times New Roman" w:cs="Times New Roman"/>
                <w:sz w:val="24"/>
                <w:szCs w:val="24"/>
                <w:lang w:eastAsia="pl-PL"/>
              </w:rPr>
              <w:t xml:space="preserve">muszka owocowa </w:t>
            </w:r>
            <w:proofErr w:type="spellStart"/>
            <w:r w:rsidRPr="00AF76AA">
              <w:rPr>
                <w:rFonts w:ascii="Times New Roman" w:eastAsia="Times New Roman" w:hAnsi="Times New Roman" w:cs="Times New Roman"/>
                <w:sz w:val="24"/>
                <w:szCs w:val="24"/>
                <w:lang w:eastAsia="pl-PL"/>
              </w:rPr>
              <w:t>Drosophila</w:t>
            </w:r>
            <w:proofErr w:type="spellEnd"/>
            <w:r w:rsidRPr="00AF76AA">
              <w:rPr>
                <w:rFonts w:ascii="Times New Roman" w:eastAsia="Times New Roman" w:hAnsi="Times New Roman" w:cs="Times New Roman"/>
                <w:sz w:val="24"/>
                <w:szCs w:val="24"/>
                <w:lang w:eastAsia="pl-PL"/>
              </w:rPr>
              <w:t xml:space="preserve"> </w:t>
            </w:r>
            <w:proofErr w:type="spellStart"/>
            <w:r w:rsidRPr="00AF76AA">
              <w:rPr>
                <w:rFonts w:ascii="Times New Roman" w:eastAsia="Times New Roman" w:hAnsi="Times New Roman" w:cs="Times New Roman"/>
                <w:sz w:val="24"/>
                <w:szCs w:val="24"/>
                <w:lang w:eastAsia="pl-PL"/>
              </w:rPr>
              <w:t>hydei</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F415E9" w:rsidRPr="00AF76AA" w:rsidRDefault="00F415E9" w:rsidP="00F415E9">
            <w:pPr>
              <w:spacing w:after="0" w:line="240" w:lineRule="auto"/>
              <w:jc w:val="center"/>
              <w:rPr>
                <w:rFonts w:ascii="Times New Roman" w:eastAsia="Times New Roman" w:hAnsi="Times New Roman" w:cs="Times New Roman"/>
                <w:color w:val="000000"/>
                <w:sz w:val="24"/>
                <w:szCs w:val="24"/>
                <w:lang w:eastAsia="pl-PL"/>
              </w:rPr>
            </w:pPr>
            <w:r w:rsidRPr="00AF76AA">
              <w:rPr>
                <w:rFonts w:ascii="Times New Roman" w:eastAsia="Times New Roman" w:hAnsi="Times New Roman" w:cs="Times New Roman"/>
                <w:color w:val="000000"/>
                <w:sz w:val="24"/>
                <w:szCs w:val="24"/>
                <w:lang w:eastAsia="pl-PL"/>
              </w:rPr>
              <w:t>150</w:t>
            </w:r>
          </w:p>
        </w:tc>
        <w:tc>
          <w:tcPr>
            <w:tcW w:w="1276" w:type="dxa"/>
            <w:tcBorders>
              <w:top w:val="nil"/>
              <w:left w:val="nil"/>
              <w:bottom w:val="single" w:sz="4" w:space="0" w:color="auto"/>
              <w:right w:val="single" w:sz="4" w:space="0" w:color="auto"/>
            </w:tcBorders>
            <w:shd w:val="clear" w:color="auto" w:fill="auto"/>
            <w:noWrap/>
            <w:vAlign w:val="bottom"/>
            <w:hideMark/>
          </w:tcPr>
          <w:p w:rsidR="00F415E9" w:rsidRPr="00AF76AA" w:rsidRDefault="00F415E9" w:rsidP="00F415E9">
            <w:pPr>
              <w:spacing w:after="0" w:line="240" w:lineRule="auto"/>
              <w:jc w:val="center"/>
              <w:rPr>
                <w:rFonts w:ascii="Times New Roman" w:eastAsia="Times New Roman" w:hAnsi="Times New Roman" w:cs="Times New Roman"/>
                <w:color w:val="000000"/>
                <w:sz w:val="24"/>
                <w:szCs w:val="24"/>
                <w:lang w:eastAsia="pl-PL"/>
              </w:rPr>
            </w:pPr>
            <w:r w:rsidRPr="00AF76AA">
              <w:rPr>
                <w:rFonts w:ascii="Times New Roman" w:eastAsia="Times New Roman" w:hAnsi="Times New Roman" w:cs="Times New Roman"/>
                <w:color w:val="000000"/>
                <w:sz w:val="24"/>
                <w:szCs w:val="24"/>
                <w:lang w:eastAsia="pl-PL"/>
              </w:rPr>
              <w:t>op.</w:t>
            </w:r>
          </w:p>
        </w:tc>
      </w:tr>
      <w:tr w:rsidR="00F415E9" w:rsidRPr="00AF76AA" w:rsidTr="00F415E9">
        <w:trPr>
          <w:trHeight w:val="315"/>
        </w:trPr>
        <w:tc>
          <w:tcPr>
            <w:tcW w:w="981" w:type="dxa"/>
            <w:vMerge/>
            <w:tcBorders>
              <w:top w:val="nil"/>
              <w:left w:val="single" w:sz="4" w:space="0" w:color="auto"/>
              <w:bottom w:val="nil"/>
              <w:right w:val="single" w:sz="4" w:space="0" w:color="auto"/>
            </w:tcBorders>
            <w:vAlign w:val="center"/>
            <w:hideMark/>
          </w:tcPr>
          <w:p w:rsidR="00F415E9" w:rsidRPr="00AF76AA" w:rsidRDefault="00F415E9" w:rsidP="00F415E9">
            <w:pPr>
              <w:spacing w:after="0" w:line="240" w:lineRule="auto"/>
              <w:rPr>
                <w:rFonts w:ascii="Times New Roman" w:eastAsia="Times New Roman" w:hAnsi="Times New Roman" w:cs="Times New Roman"/>
                <w:b/>
                <w:bCs/>
                <w:color w:val="000000"/>
                <w:sz w:val="24"/>
                <w:szCs w:val="24"/>
                <w:lang w:eastAsia="pl-PL"/>
              </w:rPr>
            </w:pPr>
          </w:p>
        </w:tc>
        <w:tc>
          <w:tcPr>
            <w:tcW w:w="4476" w:type="dxa"/>
            <w:tcBorders>
              <w:top w:val="nil"/>
              <w:left w:val="nil"/>
              <w:bottom w:val="single" w:sz="4" w:space="0" w:color="auto"/>
              <w:right w:val="single" w:sz="4" w:space="0" w:color="auto"/>
            </w:tcBorders>
            <w:shd w:val="clear" w:color="auto" w:fill="auto"/>
            <w:noWrap/>
            <w:vAlign w:val="bottom"/>
            <w:hideMark/>
          </w:tcPr>
          <w:p w:rsidR="00F415E9" w:rsidRPr="00AF76AA" w:rsidRDefault="00F415E9" w:rsidP="00F415E9">
            <w:pPr>
              <w:spacing w:after="0" w:line="240" w:lineRule="auto"/>
              <w:rPr>
                <w:rFonts w:ascii="Times New Roman" w:eastAsia="Times New Roman" w:hAnsi="Times New Roman" w:cs="Times New Roman"/>
                <w:sz w:val="24"/>
                <w:szCs w:val="24"/>
                <w:lang w:eastAsia="pl-PL"/>
              </w:rPr>
            </w:pPr>
            <w:r w:rsidRPr="00AF76AA">
              <w:rPr>
                <w:rFonts w:ascii="Times New Roman" w:eastAsia="Times New Roman" w:hAnsi="Times New Roman" w:cs="Times New Roman"/>
                <w:sz w:val="24"/>
                <w:szCs w:val="24"/>
                <w:lang w:eastAsia="pl-PL"/>
              </w:rPr>
              <w:t>żuk hawajski</w:t>
            </w:r>
          </w:p>
        </w:tc>
        <w:tc>
          <w:tcPr>
            <w:tcW w:w="1134" w:type="dxa"/>
            <w:tcBorders>
              <w:top w:val="nil"/>
              <w:left w:val="nil"/>
              <w:bottom w:val="single" w:sz="4" w:space="0" w:color="auto"/>
              <w:right w:val="single" w:sz="4" w:space="0" w:color="auto"/>
            </w:tcBorders>
            <w:shd w:val="clear" w:color="auto" w:fill="auto"/>
            <w:noWrap/>
            <w:vAlign w:val="bottom"/>
            <w:hideMark/>
          </w:tcPr>
          <w:p w:rsidR="00F415E9" w:rsidRPr="00AF76AA" w:rsidRDefault="00F415E9" w:rsidP="00F415E9">
            <w:pPr>
              <w:spacing w:after="0" w:line="240" w:lineRule="auto"/>
              <w:jc w:val="center"/>
              <w:rPr>
                <w:rFonts w:ascii="Times New Roman" w:eastAsia="Times New Roman" w:hAnsi="Times New Roman" w:cs="Times New Roman"/>
                <w:sz w:val="24"/>
                <w:szCs w:val="24"/>
                <w:lang w:eastAsia="pl-PL"/>
              </w:rPr>
            </w:pPr>
            <w:r w:rsidRPr="00AF76AA">
              <w:rPr>
                <w:rFonts w:ascii="Times New Roman" w:eastAsia="Times New Roman" w:hAnsi="Times New Roman" w:cs="Times New Roman"/>
                <w:sz w:val="24"/>
                <w:szCs w:val="24"/>
                <w:lang w:eastAsia="pl-PL"/>
              </w:rPr>
              <w:t>100</w:t>
            </w:r>
          </w:p>
        </w:tc>
        <w:tc>
          <w:tcPr>
            <w:tcW w:w="1276" w:type="dxa"/>
            <w:tcBorders>
              <w:top w:val="nil"/>
              <w:left w:val="nil"/>
              <w:bottom w:val="single" w:sz="4" w:space="0" w:color="auto"/>
              <w:right w:val="single" w:sz="4" w:space="0" w:color="auto"/>
            </w:tcBorders>
            <w:shd w:val="clear" w:color="auto" w:fill="auto"/>
            <w:noWrap/>
            <w:vAlign w:val="bottom"/>
            <w:hideMark/>
          </w:tcPr>
          <w:p w:rsidR="00F415E9" w:rsidRPr="00AF76AA" w:rsidRDefault="00F415E9" w:rsidP="00F415E9">
            <w:pPr>
              <w:spacing w:after="0" w:line="240" w:lineRule="auto"/>
              <w:jc w:val="center"/>
              <w:rPr>
                <w:rFonts w:ascii="Times New Roman" w:eastAsia="Times New Roman" w:hAnsi="Times New Roman" w:cs="Times New Roman"/>
                <w:sz w:val="24"/>
                <w:szCs w:val="24"/>
                <w:lang w:eastAsia="pl-PL"/>
              </w:rPr>
            </w:pPr>
            <w:r w:rsidRPr="00AF76AA">
              <w:rPr>
                <w:rFonts w:ascii="Times New Roman" w:eastAsia="Times New Roman" w:hAnsi="Times New Roman" w:cs="Times New Roman"/>
                <w:sz w:val="24"/>
                <w:szCs w:val="24"/>
                <w:lang w:eastAsia="pl-PL"/>
              </w:rPr>
              <w:t>op.</w:t>
            </w:r>
          </w:p>
        </w:tc>
      </w:tr>
      <w:tr w:rsidR="00F415E9" w:rsidRPr="00AF76AA" w:rsidTr="00F415E9">
        <w:trPr>
          <w:trHeight w:val="315"/>
        </w:trPr>
        <w:tc>
          <w:tcPr>
            <w:tcW w:w="981" w:type="dxa"/>
            <w:vMerge/>
            <w:tcBorders>
              <w:top w:val="nil"/>
              <w:left w:val="single" w:sz="4" w:space="0" w:color="auto"/>
              <w:bottom w:val="nil"/>
              <w:right w:val="single" w:sz="4" w:space="0" w:color="auto"/>
            </w:tcBorders>
            <w:vAlign w:val="center"/>
            <w:hideMark/>
          </w:tcPr>
          <w:p w:rsidR="00F415E9" w:rsidRPr="00AF76AA" w:rsidRDefault="00F415E9" w:rsidP="00F415E9">
            <w:pPr>
              <w:spacing w:after="0" w:line="240" w:lineRule="auto"/>
              <w:rPr>
                <w:rFonts w:ascii="Times New Roman" w:eastAsia="Times New Roman" w:hAnsi="Times New Roman" w:cs="Times New Roman"/>
                <w:b/>
                <w:bCs/>
                <w:color w:val="000000"/>
                <w:sz w:val="24"/>
                <w:szCs w:val="24"/>
                <w:lang w:eastAsia="pl-PL"/>
              </w:rPr>
            </w:pPr>
          </w:p>
        </w:tc>
        <w:tc>
          <w:tcPr>
            <w:tcW w:w="4476" w:type="dxa"/>
            <w:tcBorders>
              <w:top w:val="nil"/>
              <w:left w:val="nil"/>
              <w:bottom w:val="single" w:sz="4" w:space="0" w:color="auto"/>
              <w:right w:val="single" w:sz="4" w:space="0" w:color="auto"/>
            </w:tcBorders>
            <w:shd w:val="clear" w:color="auto" w:fill="auto"/>
            <w:noWrap/>
            <w:vAlign w:val="bottom"/>
            <w:hideMark/>
          </w:tcPr>
          <w:p w:rsidR="00F415E9" w:rsidRPr="00AF76AA" w:rsidRDefault="00F415E9" w:rsidP="00F415E9">
            <w:pPr>
              <w:spacing w:after="0" w:line="240" w:lineRule="auto"/>
              <w:rPr>
                <w:rFonts w:ascii="Times New Roman" w:eastAsia="Times New Roman" w:hAnsi="Times New Roman" w:cs="Times New Roman"/>
                <w:sz w:val="24"/>
                <w:szCs w:val="24"/>
                <w:lang w:eastAsia="pl-PL"/>
              </w:rPr>
            </w:pPr>
            <w:r w:rsidRPr="00AF76AA">
              <w:rPr>
                <w:rFonts w:ascii="Times New Roman" w:eastAsia="Times New Roman" w:hAnsi="Times New Roman" w:cs="Times New Roman"/>
                <w:sz w:val="24"/>
                <w:szCs w:val="24"/>
                <w:lang w:eastAsia="pl-PL"/>
              </w:rPr>
              <w:t>skoczogonki</w:t>
            </w:r>
          </w:p>
        </w:tc>
        <w:tc>
          <w:tcPr>
            <w:tcW w:w="1134" w:type="dxa"/>
            <w:tcBorders>
              <w:top w:val="nil"/>
              <w:left w:val="nil"/>
              <w:bottom w:val="single" w:sz="4" w:space="0" w:color="auto"/>
              <w:right w:val="single" w:sz="4" w:space="0" w:color="auto"/>
            </w:tcBorders>
            <w:shd w:val="clear" w:color="auto" w:fill="auto"/>
            <w:noWrap/>
            <w:vAlign w:val="bottom"/>
            <w:hideMark/>
          </w:tcPr>
          <w:p w:rsidR="00F415E9" w:rsidRPr="00AF76AA" w:rsidRDefault="00F415E9" w:rsidP="00F415E9">
            <w:pPr>
              <w:spacing w:after="0" w:line="240" w:lineRule="auto"/>
              <w:jc w:val="center"/>
              <w:rPr>
                <w:rFonts w:ascii="Times New Roman" w:eastAsia="Times New Roman" w:hAnsi="Times New Roman" w:cs="Times New Roman"/>
                <w:sz w:val="24"/>
                <w:szCs w:val="24"/>
                <w:lang w:eastAsia="pl-PL"/>
              </w:rPr>
            </w:pPr>
            <w:r w:rsidRPr="00AF76AA">
              <w:rPr>
                <w:rFonts w:ascii="Times New Roman" w:eastAsia="Times New Roman" w:hAnsi="Times New Roman" w:cs="Times New Roman"/>
                <w:sz w:val="24"/>
                <w:szCs w:val="24"/>
                <w:lang w:eastAsia="pl-PL"/>
              </w:rPr>
              <w:t>100</w:t>
            </w:r>
          </w:p>
        </w:tc>
        <w:tc>
          <w:tcPr>
            <w:tcW w:w="1276" w:type="dxa"/>
            <w:tcBorders>
              <w:top w:val="nil"/>
              <w:left w:val="nil"/>
              <w:bottom w:val="single" w:sz="4" w:space="0" w:color="auto"/>
              <w:right w:val="single" w:sz="4" w:space="0" w:color="auto"/>
            </w:tcBorders>
            <w:shd w:val="clear" w:color="auto" w:fill="auto"/>
            <w:noWrap/>
            <w:vAlign w:val="bottom"/>
            <w:hideMark/>
          </w:tcPr>
          <w:p w:rsidR="00F415E9" w:rsidRPr="00AF76AA" w:rsidRDefault="00F415E9" w:rsidP="00F415E9">
            <w:pPr>
              <w:spacing w:after="0" w:line="240" w:lineRule="auto"/>
              <w:jc w:val="center"/>
              <w:rPr>
                <w:rFonts w:ascii="Times New Roman" w:eastAsia="Times New Roman" w:hAnsi="Times New Roman" w:cs="Times New Roman"/>
                <w:sz w:val="24"/>
                <w:szCs w:val="24"/>
                <w:lang w:eastAsia="pl-PL"/>
              </w:rPr>
            </w:pPr>
            <w:r w:rsidRPr="00AF76AA">
              <w:rPr>
                <w:rFonts w:ascii="Times New Roman" w:eastAsia="Times New Roman" w:hAnsi="Times New Roman" w:cs="Times New Roman"/>
                <w:sz w:val="24"/>
                <w:szCs w:val="24"/>
                <w:lang w:eastAsia="pl-PL"/>
              </w:rPr>
              <w:t>op.</w:t>
            </w:r>
          </w:p>
        </w:tc>
      </w:tr>
      <w:tr w:rsidR="00F415E9" w:rsidRPr="00AF76AA" w:rsidTr="00F415E9">
        <w:trPr>
          <w:trHeight w:val="315"/>
        </w:trPr>
        <w:tc>
          <w:tcPr>
            <w:tcW w:w="981" w:type="dxa"/>
            <w:vMerge/>
            <w:tcBorders>
              <w:top w:val="nil"/>
              <w:left w:val="single" w:sz="4" w:space="0" w:color="auto"/>
              <w:bottom w:val="single" w:sz="4" w:space="0" w:color="auto"/>
              <w:right w:val="single" w:sz="4" w:space="0" w:color="auto"/>
            </w:tcBorders>
            <w:vAlign w:val="center"/>
            <w:hideMark/>
          </w:tcPr>
          <w:p w:rsidR="00F415E9" w:rsidRPr="00AF76AA" w:rsidRDefault="00F415E9" w:rsidP="00F415E9">
            <w:pPr>
              <w:spacing w:after="0" w:line="240" w:lineRule="auto"/>
              <w:rPr>
                <w:rFonts w:ascii="Times New Roman" w:eastAsia="Times New Roman" w:hAnsi="Times New Roman" w:cs="Times New Roman"/>
                <w:b/>
                <w:bCs/>
                <w:color w:val="000000"/>
                <w:sz w:val="24"/>
                <w:szCs w:val="24"/>
                <w:lang w:eastAsia="pl-PL"/>
              </w:rPr>
            </w:pPr>
          </w:p>
        </w:tc>
        <w:tc>
          <w:tcPr>
            <w:tcW w:w="4476" w:type="dxa"/>
            <w:tcBorders>
              <w:top w:val="nil"/>
              <w:left w:val="nil"/>
              <w:bottom w:val="single" w:sz="4" w:space="0" w:color="auto"/>
              <w:right w:val="single" w:sz="4" w:space="0" w:color="auto"/>
            </w:tcBorders>
            <w:shd w:val="clear" w:color="auto" w:fill="auto"/>
            <w:noWrap/>
            <w:vAlign w:val="bottom"/>
            <w:hideMark/>
          </w:tcPr>
          <w:p w:rsidR="00F415E9" w:rsidRPr="00AF76AA" w:rsidRDefault="00F415E9" w:rsidP="00F415E9">
            <w:pPr>
              <w:spacing w:after="0" w:line="240" w:lineRule="auto"/>
              <w:rPr>
                <w:rFonts w:ascii="Times New Roman" w:eastAsia="Times New Roman" w:hAnsi="Times New Roman" w:cs="Times New Roman"/>
                <w:sz w:val="24"/>
                <w:szCs w:val="24"/>
                <w:lang w:eastAsia="pl-PL"/>
              </w:rPr>
            </w:pPr>
            <w:r w:rsidRPr="00AF76AA">
              <w:rPr>
                <w:rFonts w:ascii="Times New Roman" w:eastAsia="Times New Roman" w:hAnsi="Times New Roman" w:cs="Times New Roman"/>
                <w:sz w:val="24"/>
                <w:szCs w:val="24"/>
                <w:lang w:eastAsia="pl-PL"/>
              </w:rPr>
              <w:t xml:space="preserve">larwy muchy </w:t>
            </w:r>
            <w:proofErr w:type="spellStart"/>
            <w:r w:rsidRPr="00AF76AA">
              <w:rPr>
                <w:rFonts w:ascii="Times New Roman" w:eastAsia="Times New Roman" w:hAnsi="Times New Roman" w:cs="Times New Roman"/>
                <w:sz w:val="24"/>
                <w:szCs w:val="24"/>
                <w:lang w:eastAsia="pl-PL"/>
              </w:rPr>
              <w:t>Hermetia</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F415E9" w:rsidRPr="00AF76AA" w:rsidRDefault="00F415E9" w:rsidP="00F415E9">
            <w:pPr>
              <w:spacing w:after="0" w:line="240" w:lineRule="auto"/>
              <w:jc w:val="center"/>
              <w:rPr>
                <w:rFonts w:ascii="Times New Roman" w:eastAsia="Times New Roman" w:hAnsi="Times New Roman" w:cs="Times New Roman"/>
                <w:sz w:val="24"/>
                <w:szCs w:val="24"/>
                <w:lang w:eastAsia="pl-PL"/>
              </w:rPr>
            </w:pPr>
            <w:r w:rsidRPr="00AF76AA">
              <w:rPr>
                <w:rFonts w:ascii="Times New Roman" w:eastAsia="Times New Roman" w:hAnsi="Times New Roman" w:cs="Times New Roman"/>
                <w:sz w:val="24"/>
                <w:szCs w:val="24"/>
                <w:lang w:eastAsia="pl-PL"/>
              </w:rPr>
              <w:t>12</w:t>
            </w:r>
          </w:p>
        </w:tc>
        <w:tc>
          <w:tcPr>
            <w:tcW w:w="1276" w:type="dxa"/>
            <w:tcBorders>
              <w:top w:val="nil"/>
              <w:left w:val="nil"/>
              <w:bottom w:val="single" w:sz="4" w:space="0" w:color="auto"/>
              <w:right w:val="single" w:sz="4" w:space="0" w:color="auto"/>
            </w:tcBorders>
            <w:shd w:val="clear" w:color="auto" w:fill="auto"/>
            <w:noWrap/>
            <w:vAlign w:val="bottom"/>
            <w:hideMark/>
          </w:tcPr>
          <w:p w:rsidR="00F415E9" w:rsidRPr="00AF76AA" w:rsidRDefault="00F415E9" w:rsidP="00F415E9">
            <w:pPr>
              <w:spacing w:after="0" w:line="240" w:lineRule="auto"/>
              <w:jc w:val="center"/>
              <w:rPr>
                <w:rFonts w:ascii="Times New Roman" w:eastAsia="Times New Roman" w:hAnsi="Times New Roman" w:cs="Times New Roman"/>
                <w:sz w:val="24"/>
                <w:szCs w:val="24"/>
                <w:lang w:eastAsia="pl-PL"/>
              </w:rPr>
            </w:pPr>
            <w:r w:rsidRPr="00AF76AA">
              <w:rPr>
                <w:rFonts w:ascii="Times New Roman" w:eastAsia="Times New Roman" w:hAnsi="Times New Roman" w:cs="Times New Roman"/>
                <w:sz w:val="24"/>
                <w:szCs w:val="24"/>
                <w:lang w:eastAsia="pl-PL"/>
              </w:rPr>
              <w:t>op.</w:t>
            </w:r>
          </w:p>
        </w:tc>
      </w:tr>
    </w:tbl>
    <w:p w:rsidR="00C50EA3" w:rsidRPr="00C50EA3" w:rsidRDefault="00C50EA3" w:rsidP="00C50EA3">
      <w:pPr>
        <w:spacing w:after="0"/>
        <w:jc w:val="both"/>
        <w:rPr>
          <w:rFonts w:ascii="Tahoma" w:hAnsi="Tahoma" w:cs="Tahoma"/>
        </w:rPr>
      </w:pPr>
    </w:p>
    <w:p w:rsidR="00C50EA3" w:rsidRDefault="00C50EA3" w:rsidP="00DE4E0E">
      <w:pPr>
        <w:pStyle w:val="Akapitzlist"/>
        <w:spacing w:after="0"/>
        <w:ind w:left="1068"/>
        <w:rPr>
          <w:rFonts w:ascii="Tahoma" w:hAnsi="Tahoma" w:cs="Tahoma"/>
          <w:b/>
        </w:rPr>
      </w:pPr>
    </w:p>
    <w:p w:rsidR="00C50EA3" w:rsidRDefault="00C50EA3" w:rsidP="00DE4E0E">
      <w:pPr>
        <w:pStyle w:val="Akapitzlist"/>
        <w:spacing w:after="0"/>
        <w:ind w:left="1068"/>
        <w:rPr>
          <w:rFonts w:ascii="Tahoma" w:hAnsi="Tahoma" w:cs="Tahoma"/>
          <w:b/>
        </w:rPr>
      </w:pPr>
    </w:p>
    <w:p w:rsidR="00F415E9" w:rsidRDefault="00C50EA3" w:rsidP="005916F5">
      <w:pPr>
        <w:pStyle w:val="Akapitzlist"/>
        <w:numPr>
          <w:ilvl w:val="0"/>
          <w:numId w:val="24"/>
        </w:numPr>
        <w:spacing w:after="0"/>
        <w:rPr>
          <w:rFonts w:ascii="Tahoma" w:hAnsi="Tahoma" w:cs="Tahoma"/>
        </w:rPr>
      </w:pPr>
      <w:r w:rsidRPr="00F415E9">
        <w:rPr>
          <w:rFonts w:ascii="Tahoma" w:hAnsi="Tahoma" w:cs="Tahoma"/>
        </w:rPr>
        <w:t xml:space="preserve">Wykonawca będzie przez  cały czas obowiązywania umowy dostarczał towar partiami na podstawie  wcześniej złożonego przez Zamawiającego  drogą elektroniczną lub faksem zamówienia w zależności od potrzeb Zamawiającego.  </w:t>
      </w:r>
    </w:p>
    <w:p w:rsidR="00C50EA3" w:rsidRPr="00F415E9" w:rsidRDefault="00C50EA3" w:rsidP="005916F5">
      <w:pPr>
        <w:pStyle w:val="Akapitzlist"/>
        <w:numPr>
          <w:ilvl w:val="0"/>
          <w:numId w:val="24"/>
        </w:numPr>
        <w:spacing w:after="0"/>
        <w:rPr>
          <w:rFonts w:ascii="Tahoma" w:hAnsi="Tahoma" w:cs="Tahoma"/>
        </w:rPr>
      </w:pPr>
      <w:r w:rsidRPr="00F415E9">
        <w:rPr>
          <w:rFonts w:ascii="Tahoma" w:hAnsi="Tahoma" w:cs="Tahoma"/>
        </w:rPr>
        <w:t>Dostawy realizowane będą transportem i na koszt Wykonawcy do Magazyny Zamawiającego   w godzinach porannych , nie później niż do godz. 9.00.</w:t>
      </w:r>
    </w:p>
    <w:p w:rsidR="00C50EA3" w:rsidRPr="00C50EA3" w:rsidRDefault="00C50EA3" w:rsidP="005916F5">
      <w:pPr>
        <w:pStyle w:val="Akapitzlist"/>
        <w:numPr>
          <w:ilvl w:val="0"/>
          <w:numId w:val="24"/>
        </w:numPr>
        <w:spacing w:after="0"/>
        <w:rPr>
          <w:rFonts w:ascii="Tahoma" w:hAnsi="Tahoma" w:cs="Tahoma"/>
        </w:rPr>
      </w:pPr>
      <w:r w:rsidRPr="00C50EA3">
        <w:rPr>
          <w:rFonts w:ascii="Tahoma" w:hAnsi="Tahoma" w:cs="Tahoma"/>
        </w:rPr>
        <w:t>Jakość towaru będzie spraw</w:t>
      </w:r>
      <w:r>
        <w:rPr>
          <w:rFonts w:ascii="Tahoma" w:hAnsi="Tahoma" w:cs="Tahoma"/>
        </w:rPr>
        <w:t xml:space="preserve">dzana każdorazowo przy odbiorze </w:t>
      </w:r>
    </w:p>
    <w:p w:rsidR="00C50EA3" w:rsidRPr="00C50EA3" w:rsidRDefault="00C50EA3" w:rsidP="005916F5">
      <w:pPr>
        <w:pStyle w:val="Akapitzlist"/>
        <w:numPr>
          <w:ilvl w:val="0"/>
          <w:numId w:val="24"/>
        </w:numPr>
        <w:spacing w:after="0"/>
        <w:rPr>
          <w:rFonts w:ascii="Tahoma" w:hAnsi="Tahoma" w:cs="Tahoma"/>
        </w:rPr>
      </w:pPr>
      <w:r w:rsidRPr="00C50EA3">
        <w:rPr>
          <w:rFonts w:ascii="Tahoma" w:hAnsi="Tahoma" w:cs="Tahoma"/>
        </w:rPr>
        <w:t>Za dostarczoną i odebraną każdorazowo część towaru Zamawiający zapłaci Wykonawcy należność wyliczoną w oparciu o ceny jednostkowo zawarte w ofercie. Płatności będą dokonywane przelewem na rachunek Wykonawcy w terminie 30 dni od daty doręczenia do Zamawiającego prawidłowo wystawionej faktury VAT. Podstawą wystawienia faktury będzie protokół zdawczo – odbiorczy zaakceptowany przez obie strony.</w:t>
      </w:r>
    </w:p>
    <w:p w:rsidR="00C50EA3" w:rsidRDefault="00C50EA3" w:rsidP="00C50EA3">
      <w:pPr>
        <w:spacing w:after="0"/>
        <w:ind w:left="708" w:firstLine="360"/>
        <w:rPr>
          <w:rFonts w:ascii="Tahoma" w:hAnsi="Tahoma" w:cs="Tahoma"/>
        </w:rPr>
      </w:pPr>
    </w:p>
    <w:p w:rsidR="00C50EA3" w:rsidRDefault="00C50EA3" w:rsidP="00F415E9">
      <w:pPr>
        <w:pStyle w:val="Akapitzlist"/>
        <w:spacing w:after="0"/>
        <w:ind w:left="1080"/>
        <w:rPr>
          <w:rFonts w:ascii="Tahoma" w:hAnsi="Tahoma" w:cs="Tahoma"/>
        </w:rPr>
      </w:pPr>
      <w:r>
        <w:rPr>
          <w:rFonts w:ascii="Tahoma" w:hAnsi="Tahoma" w:cs="Tahoma"/>
          <w:b/>
        </w:rPr>
        <w:t>CPV–</w:t>
      </w:r>
      <w:r>
        <w:rPr>
          <w:rFonts w:ascii="Tahoma" w:hAnsi="Tahoma" w:cs="Tahoma"/>
          <w:b/>
        </w:rPr>
        <w:tab/>
        <w:t xml:space="preserve">03.31.20.00 – 9 </w:t>
      </w:r>
      <w:r>
        <w:rPr>
          <w:rFonts w:ascii="Tahoma" w:hAnsi="Tahoma" w:cs="Tahoma"/>
        </w:rPr>
        <w:t xml:space="preserve"> skorupiaki</w:t>
      </w:r>
    </w:p>
    <w:p w:rsidR="00C50EA3" w:rsidRDefault="00C50EA3" w:rsidP="00C50EA3">
      <w:pPr>
        <w:pStyle w:val="Akapitzlist"/>
        <w:spacing w:after="0"/>
        <w:ind w:left="284"/>
        <w:jc w:val="both"/>
        <w:rPr>
          <w:rFonts w:ascii="Tahoma" w:hAnsi="Tahoma" w:cs="Tahoma"/>
        </w:rPr>
      </w:pPr>
      <w:r>
        <w:rPr>
          <w:rFonts w:ascii="Tahoma" w:hAnsi="Tahoma" w:cs="Tahoma"/>
          <w:b/>
        </w:rPr>
        <w:tab/>
      </w:r>
      <w:r>
        <w:rPr>
          <w:rFonts w:ascii="Tahoma" w:hAnsi="Tahoma" w:cs="Tahoma"/>
          <w:b/>
        </w:rPr>
        <w:tab/>
      </w:r>
      <w:r>
        <w:rPr>
          <w:rFonts w:ascii="Tahoma" w:hAnsi="Tahoma" w:cs="Tahoma"/>
          <w:b/>
        </w:rPr>
        <w:tab/>
        <w:t xml:space="preserve">03.14.20.00.- 8 </w:t>
      </w:r>
      <w:r w:rsidR="008035F6">
        <w:rPr>
          <w:rFonts w:ascii="Tahoma" w:hAnsi="Tahoma" w:cs="Tahoma"/>
          <w:b/>
        </w:rPr>
        <w:t xml:space="preserve"> </w:t>
      </w:r>
      <w:r w:rsidRPr="00600CDC">
        <w:rPr>
          <w:rFonts w:ascii="Tahoma" w:hAnsi="Tahoma" w:cs="Tahoma"/>
        </w:rPr>
        <w:t>produkty zwierzęce</w:t>
      </w:r>
    </w:p>
    <w:p w:rsidR="00B25D57" w:rsidRPr="00831CB2" w:rsidRDefault="00B25D57" w:rsidP="00140A52">
      <w:pPr>
        <w:pStyle w:val="Akapitzlist"/>
        <w:spacing w:after="0"/>
        <w:jc w:val="both"/>
        <w:rPr>
          <w:rFonts w:ascii="Tahoma" w:hAnsi="Tahoma" w:cs="Tahoma"/>
          <w:bCs/>
          <w:iCs/>
          <w:snapToGrid w:val="0"/>
        </w:rPr>
      </w:pPr>
    </w:p>
    <w:p w:rsidR="009D3115" w:rsidRDefault="009D3115" w:rsidP="005916F5">
      <w:pPr>
        <w:pStyle w:val="Akapitzlist"/>
        <w:numPr>
          <w:ilvl w:val="0"/>
          <w:numId w:val="1"/>
        </w:numPr>
        <w:spacing w:after="0"/>
        <w:rPr>
          <w:rFonts w:ascii="Tahoma" w:hAnsi="Tahoma" w:cs="Tahoma"/>
        </w:rPr>
      </w:pPr>
      <w:r w:rsidRPr="00B567FA">
        <w:rPr>
          <w:rFonts w:ascii="Tahoma" w:hAnsi="Tahoma" w:cs="Tahoma"/>
        </w:rPr>
        <w:t>Zamawiający</w:t>
      </w:r>
      <w:r>
        <w:rPr>
          <w:rFonts w:ascii="Tahoma" w:hAnsi="Tahoma" w:cs="Tahoma"/>
        </w:rPr>
        <w:t xml:space="preserve"> </w:t>
      </w:r>
      <w:r w:rsidRPr="00B567FA">
        <w:rPr>
          <w:rFonts w:ascii="Tahoma" w:hAnsi="Tahoma" w:cs="Tahoma"/>
          <w:b/>
        </w:rPr>
        <w:t>dopuszcza</w:t>
      </w:r>
      <w:r>
        <w:rPr>
          <w:rFonts w:ascii="Tahoma" w:hAnsi="Tahoma" w:cs="Tahoma"/>
        </w:rPr>
        <w:t xml:space="preserve"> składania ofert częściowych</w:t>
      </w:r>
    </w:p>
    <w:p w:rsidR="009D3115" w:rsidRDefault="009D3115" w:rsidP="005916F5">
      <w:pPr>
        <w:pStyle w:val="Akapitzlist"/>
        <w:numPr>
          <w:ilvl w:val="0"/>
          <w:numId w:val="1"/>
        </w:numPr>
        <w:spacing w:after="0"/>
        <w:rPr>
          <w:rFonts w:ascii="Tahoma" w:hAnsi="Tahoma" w:cs="Tahoma"/>
        </w:rPr>
      </w:pPr>
      <w:r>
        <w:rPr>
          <w:rFonts w:ascii="Tahoma" w:hAnsi="Tahoma" w:cs="Tahoma"/>
        </w:rPr>
        <w:t xml:space="preserve">Zamawiający </w:t>
      </w:r>
      <w:r w:rsidRPr="00B567FA">
        <w:rPr>
          <w:rFonts w:ascii="Tahoma" w:hAnsi="Tahoma" w:cs="Tahoma"/>
          <w:b/>
        </w:rPr>
        <w:t>nie dopuszcza</w:t>
      </w:r>
      <w:r>
        <w:rPr>
          <w:rFonts w:ascii="Tahoma" w:hAnsi="Tahoma" w:cs="Tahoma"/>
        </w:rPr>
        <w:t xml:space="preserve"> składania ofert wariantowych</w:t>
      </w:r>
    </w:p>
    <w:p w:rsidR="009D3115" w:rsidRDefault="009D3115" w:rsidP="005916F5">
      <w:pPr>
        <w:pStyle w:val="Akapitzlist"/>
        <w:numPr>
          <w:ilvl w:val="0"/>
          <w:numId w:val="1"/>
        </w:numPr>
        <w:spacing w:after="0"/>
        <w:jc w:val="both"/>
        <w:rPr>
          <w:rFonts w:ascii="Tahoma" w:hAnsi="Tahoma" w:cs="Tahoma"/>
        </w:rPr>
      </w:pPr>
      <w:r>
        <w:rPr>
          <w:rFonts w:ascii="Tahoma" w:hAnsi="Tahoma" w:cs="Tahoma"/>
        </w:rPr>
        <w:t>Zamawiający</w:t>
      </w:r>
      <w:r w:rsidR="00490BB9">
        <w:rPr>
          <w:rFonts w:ascii="Tahoma" w:hAnsi="Tahoma" w:cs="Tahoma"/>
        </w:rPr>
        <w:t xml:space="preserve"> </w:t>
      </w:r>
      <w:r w:rsidR="00490BB9" w:rsidRPr="00490BB9">
        <w:rPr>
          <w:rFonts w:ascii="Tahoma" w:hAnsi="Tahoma" w:cs="Tahoma"/>
          <w:b/>
        </w:rPr>
        <w:t xml:space="preserve">nie </w:t>
      </w:r>
      <w:r w:rsidRPr="00B567FA">
        <w:rPr>
          <w:rFonts w:ascii="Tahoma" w:hAnsi="Tahoma" w:cs="Tahoma"/>
          <w:b/>
        </w:rPr>
        <w:t>przewiduje</w:t>
      </w:r>
      <w:r>
        <w:rPr>
          <w:rFonts w:ascii="Tahoma" w:hAnsi="Tahoma" w:cs="Tahoma"/>
        </w:rPr>
        <w:t xml:space="preserve"> udzielenie zamówień </w:t>
      </w:r>
      <w:r w:rsidR="00C03BAD">
        <w:rPr>
          <w:rFonts w:ascii="Tahoma" w:hAnsi="Tahoma" w:cs="Tahoma"/>
        </w:rPr>
        <w:t xml:space="preserve"> na podstawie art. 67 ust.1 pkt </w:t>
      </w:r>
      <w:r w:rsidR="00490BB9">
        <w:rPr>
          <w:rFonts w:ascii="Tahoma" w:hAnsi="Tahoma" w:cs="Tahoma"/>
        </w:rPr>
        <w:t>7</w:t>
      </w:r>
      <w:r w:rsidR="00C03BAD">
        <w:rPr>
          <w:rFonts w:ascii="Tahoma" w:hAnsi="Tahoma" w:cs="Tahoma"/>
        </w:rPr>
        <w:t xml:space="preserve"> </w:t>
      </w:r>
      <w:r>
        <w:rPr>
          <w:rFonts w:ascii="Tahoma" w:hAnsi="Tahoma" w:cs="Tahoma"/>
        </w:rPr>
        <w:t xml:space="preserve">. </w:t>
      </w:r>
    </w:p>
    <w:p w:rsidR="00F415E9" w:rsidRDefault="00F415E9" w:rsidP="009D3115">
      <w:pPr>
        <w:pStyle w:val="Akapitzlist"/>
        <w:spacing w:after="0"/>
        <w:ind w:left="1800"/>
        <w:jc w:val="both"/>
        <w:rPr>
          <w:rFonts w:ascii="Tahoma" w:hAnsi="Tahoma" w:cs="Tahoma"/>
        </w:rPr>
      </w:pPr>
    </w:p>
    <w:p w:rsidR="009D3115" w:rsidRPr="00B63771" w:rsidRDefault="009D3115" w:rsidP="005916F5">
      <w:pPr>
        <w:pStyle w:val="Akapitzlist"/>
        <w:numPr>
          <w:ilvl w:val="0"/>
          <w:numId w:val="5"/>
        </w:numPr>
        <w:tabs>
          <w:tab w:val="left" w:pos="1134"/>
        </w:tabs>
        <w:spacing w:after="0"/>
        <w:ind w:left="1276" w:hanging="1134"/>
        <w:rPr>
          <w:rFonts w:ascii="Tahoma" w:hAnsi="Tahoma" w:cs="Tahoma"/>
          <w:b/>
        </w:rPr>
      </w:pPr>
      <w:r w:rsidRPr="00B63771">
        <w:rPr>
          <w:rFonts w:ascii="Tahoma" w:hAnsi="Tahoma" w:cs="Tahoma"/>
          <w:b/>
        </w:rPr>
        <w:t>TERMIN WYKONANIA ZAMÓWIENIA</w:t>
      </w:r>
      <w:r w:rsidR="001E3ECD">
        <w:rPr>
          <w:rFonts w:ascii="Tahoma" w:hAnsi="Tahoma" w:cs="Tahoma"/>
          <w:b/>
        </w:rPr>
        <w:t xml:space="preserve">  </w:t>
      </w:r>
    </w:p>
    <w:p w:rsidR="009D3115" w:rsidRDefault="009D3115" w:rsidP="009D3115">
      <w:pPr>
        <w:pStyle w:val="Akapitzlist"/>
        <w:spacing w:after="0"/>
        <w:ind w:left="1080"/>
        <w:rPr>
          <w:rFonts w:ascii="Tahoma" w:hAnsi="Tahoma" w:cs="Tahoma"/>
          <w:b/>
        </w:rPr>
      </w:pPr>
    </w:p>
    <w:p w:rsidR="0080491F" w:rsidRDefault="00540F89" w:rsidP="00032938">
      <w:pPr>
        <w:pStyle w:val="Akapitzlist"/>
        <w:spacing w:after="0"/>
        <w:ind w:left="709"/>
        <w:rPr>
          <w:rFonts w:ascii="Tahoma" w:hAnsi="Tahoma" w:cs="Tahoma"/>
        </w:rPr>
      </w:pPr>
      <w:r>
        <w:rPr>
          <w:rFonts w:ascii="Tahoma" w:hAnsi="Tahoma" w:cs="Tahoma"/>
        </w:rPr>
        <w:t>Termin realizacji zamówienia</w:t>
      </w:r>
      <w:r w:rsidR="00C50EA3">
        <w:rPr>
          <w:rFonts w:ascii="Tahoma" w:hAnsi="Tahoma" w:cs="Tahoma"/>
        </w:rPr>
        <w:t xml:space="preserve"> od dnia podpisania umowy  do 31.08.201</w:t>
      </w:r>
      <w:r w:rsidR="008B091D">
        <w:rPr>
          <w:rFonts w:ascii="Tahoma" w:hAnsi="Tahoma" w:cs="Tahoma"/>
        </w:rPr>
        <w:t>9</w:t>
      </w:r>
    </w:p>
    <w:p w:rsidR="009D3115" w:rsidRDefault="009D3115" w:rsidP="00032938">
      <w:pPr>
        <w:pStyle w:val="Akapitzlist"/>
        <w:spacing w:after="0"/>
        <w:ind w:left="709"/>
        <w:rPr>
          <w:rFonts w:ascii="Tahoma" w:hAnsi="Tahoma" w:cs="Tahoma"/>
          <w:b/>
        </w:rPr>
      </w:pPr>
    </w:p>
    <w:p w:rsidR="009D3115" w:rsidRPr="00B63771" w:rsidRDefault="009D3115" w:rsidP="005916F5">
      <w:pPr>
        <w:pStyle w:val="Akapitzlist"/>
        <w:numPr>
          <w:ilvl w:val="0"/>
          <w:numId w:val="5"/>
        </w:numPr>
        <w:spacing w:after="0"/>
        <w:ind w:left="1134" w:hanging="992"/>
        <w:rPr>
          <w:rFonts w:ascii="Tahoma" w:hAnsi="Tahoma" w:cs="Tahoma"/>
          <w:b/>
        </w:rPr>
      </w:pPr>
      <w:r w:rsidRPr="00B63771">
        <w:rPr>
          <w:rFonts w:ascii="Tahoma" w:hAnsi="Tahoma" w:cs="Tahoma"/>
          <w:b/>
        </w:rPr>
        <w:t xml:space="preserve">WARUNKI UDZIAŁU W POSTĘPOWANIU </w:t>
      </w:r>
    </w:p>
    <w:p w:rsidR="009D3115" w:rsidRDefault="009D3115" w:rsidP="009D3115">
      <w:pPr>
        <w:pStyle w:val="Akapitzlist"/>
        <w:spacing w:after="0"/>
        <w:ind w:left="1080"/>
        <w:rPr>
          <w:rFonts w:ascii="Tahoma" w:hAnsi="Tahoma" w:cs="Tahoma"/>
          <w:b/>
        </w:rPr>
      </w:pPr>
    </w:p>
    <w:p w:rsidR="00C707D4" w:rsidRPr="00B63771" w:rsidRDefault="00B63771" w:rsidP="005916F5">
      <w:pPr>
        <w:pStyle w:val="Akapitzlist"/>
        <w:numPr>
          <w:ilvl w:val="0"/>
          <w:numId w:val="6"/>
        </w:numPr>
        <w:spacing w:after="0"/>
        <w:ind w:left="1134" w:hanging="425"/>
        <w:rPr>
          <w:rFonts w:ascii="Tahoma" w:hAnsi="Tahoma" w:cs="Tahoma"/>
        </w:rPr>
      </w:pPr>
      <w:r>
        <w:rPr>
          <w:rFonts w:ascii="Tahoma" w:hAnsi="Tahoma" w:cs="Tahoma"/>
        </w:rPr>
        <w:t xml:space="preserve">O </w:t>
      </w:r>
      <w:r w:rsidR="00C707D4" w:rsidRPr="00B63771">
        <w:rPr>
          <w:rFonts w:ascii="Tahoma" w:hAnsi="Tahoma" w:cs="Tahoma"/>
        </w:rPr>
        <w:t>udzielenie zamówienia mogą ubiegać się Wykonawcy, którzy:</w:t>
      </w:r>
    </w:p>
    <w:p w:rsidR="00C707D4" w:rsidRDefault="00C707D4" w:rsidP="005916F5">
      <w:pPr>
        <w:pStyle w:val="Akapitzlist"/>
        <w:numPr>
          <w:ilvl w:val="0"/>
          <w:numId w:val="3"/>
        </w:numPr>
        <w:spacing w:after="0"/>
        <w:ind w:left="1560" w:hanging="426"/>
        <w:rPr>
          <w:rFonts w:ascii="Tahoma" w:hAnsi="Tahoma" w:cs="Tahoma"/>
        </w:rPr>
      </w:pPr>
      <w:r>
        <w:rPr>
          <w:rFonts w:ascii="Tahoma" w:hAnsi="Tahoma" w:cs="Tahoma"/>
        </w:rPr>
        <w:t>nie podlegają wykluczeniu;</w:t>
      </w:r>
    </w:p>
    <w:p w:rsidR="00C707D4" w:rsidRDefault="00C707D4" w:rsidP="005916F5">
      <w:pPr>
        <w:pStyle w:val="Akapitzlist"/>
        <w:numPr>
          <w:ilvl w:val="0"/>
          <w:numId w:val="3"/>
        </w:numPr>
        <w:spacing w:after="0"/>
        <w:ind w:left="1560" w:hanging="426"/>
        <w:rPr>
          <w:rFonts w:ascii="Tahoma" w:hAnsi="Tahoma" w:cs="Tahoma"/>
        </w:rPr>
      </w:pPr>
      <w:r>
        <w:rPr>
          <w:rFonts w:ascii="Tahoma" w:hAnsi="Tahoma" w:cs="Tahoma"/>
        </w:rPr>
        <w:t>spełniają warunki udziału w postępowaniu</w:t>
      </w:r>
      <w:r w:rsidR="006C0509">
        <w:rPr>
          <w:rFonts w:ascii="Tahoma" w:hAnsi="Tahoma" w:cs="Tahoma"/>
        </w:rPr>
        <w:t xml:space="preserve">, określone  przez Zamawiającego  </w:t>
      </w:r>
      <w:r w:rsidR="00032938">
        <w:rPr>
          <w:rFonts w:ascii="Tahoma" w:hAnsi="Tahoma" w:cs="Tahoma"/>
        </w:rPr>
        <w:br/>
      </w:r>
      <w:r w:rsidR="006C0509">
        <w:rPr>
          <w:rFonts w:ascii="Tahoma" w:hAnsi="Tahoma" w:cs="Tahoma"/>
        </w:rPr>
        <w:t>w ogłoszeniu o zamówieniu i w SIWZ</w:t>
      </w:r>
      <w:r>
        <w:rPr>
          <w:rFonts w:ascii="Tahoma" w:hAnsi="Tahoma" w:cs="Tahoma"/>
        </w:rPr>
        <w:t xml:space="preserve"> </w:t>
      </w:r>
    </w:p>
    <w:p w:rsidR="003861CF" w:rsidRDefault="003861CF" w:rsidP="003861CF">
      <w:pPr>
        <w:pStyle w:val="Akapitzlist"/>
        <w:spacing w:after="0"/>
        <w:ind w:left="1560"/>
        <w:rPr>
          <w:rFonts w:ascii="Tahoma" w:hAnsi="Tahoma" w:cs="Tahoma"/>
        </w:rPr>
      </w:pPr>
    </w:p>
    <w:p w:rsidR="009D3115" w:rsidRPr="0060002D" w:rsidRDefault="001E3ECD" w:rsidP="005916F5">
      <w:pPr>
        <w:pStyle w:val="Akapitzlist"/>
        <w:numPr>
          <w:ilvl w:val="0"/>
          <w:numId w:val="6"/>
        </w:numPr>
        <w:spacing w:after="0"/>
        <w:ind w:left="1134" w:hanging="425"/>
        <w:rPr>
          <w:rFonts w:ascii="Tahoma" w:hAnsi="Tahoma" w:cs="Tahoma"/>
          <w:b/>
        </w:rPr>
      </w:pPr>
      <w:r w:rsidRPr="0060002D">
        <w:rPr>
          <w:rFonts w:ascii="Tahoma" w:hAnsi="Tahoma" w:cs="Tahoma"/>
          <w:b/>
        </w:rPr>
        <w:t xml:space="preserve">Warunki udziału w postępowaniu </w:t>
      </w:r>
    </w:p>
    <w:p w:rsidR="006C0509" w:rsidRPr="001E3ECD" w:rsidRDefault="006C0509" w:rsidP="005916F5">
      <w:pPr>
        <w:pStyle w:val="Akapitzlist"/>
        <w:numPr>
          <w:ilvl w:val="0"/>
          <w:numId w:val="4"/>
        </w:numPr>
        <w:spacing w:after="0"/>
        <w:ind w:left="1560" w:hanging="426"/>
        <w:rPr>
          <w:rFonts w:ascii="Tahoma" w:hAnsi="Tahoma" w:cs="Tahoma"/>
        </w:rPr>
      </w:pPr>
      <w:r w:rsidRPr="001E3ECD">
        <w:rPr>
          <w:rFonts w:ascii="Tahoma" w:hAnsi="Tahoma" w:cs="Tahoma"/>
        </w:rPr>
        <w:t>O udzielenie zamówienia mogą ubiegać  się Wykonawcy, którzy spełniają warunki udziału w postępowaniu,</w:t>
      </w:r>
      <w:r w:rsidR="001E3ECD">
        <w:rPr>
          <w:rFonts w:ascii="Tahoma" w:hAnsi="Tahoma" w:cs="Tahoma"/>
        </w:rPr>
        <w:t xml:space="preserve"> a </w:t>
      </w:r>
      <w:r w:rsidRPr="001E3ECD">
        <w:rPr>
          <w:rFonts w:ascii="Tahoma" w:hAnsi="Tahoma" w:cs="Tahoma"/>
        </w:rPr>
        <w:t xml:space="preserve"> dotyczące:</w:t>
      </w:r>
    </w:p>
    <w:p w:rsidR="006C0509" w:rsidRDefault="001E3ECD" w:rsidP="00032938">
      <w:pPr>
        <w:pStyle w:val="Akapitzlist"/>
        <w:spacing w:after="0"/>
        <w:ind w:left="1560" w:hanging="142"/>
        <w:rPr>
          <w:rFonts w:ascii="Tahoma" w:hAnsi="Tahoma" w:cs="Tahoma"/>
        </w:rPr>
      </w:pPr>
      <w:r>
        <w:rPr>
          <w:rFonts w:ascii="Tahoma" w:hAnsi="Tahoma" w:cs="Tahoma"/>
        </w:rPr>
        <w:t xml:space="preserve">- </w:t>
      </w:r>
      <w:r w:rsidR="006C0509" w:rsidRPr="005A5782">
        <w:rPr>
          <w:rFonts w:ascii="Tahoma" w:hAnsi="Tahoma" w:cs="Tahoma"/>
          <w:b/>
        </w:rPr>
        <w:t>Kompetencji lub uprawnień do prowadzenia  określonej działalności zawodowej</w:t>
      </w:r>
      <w:r w:rsidR="006C0509">
        <w:rPr>
          <w:rFonts w:ascii="Tahoma" w:hAnsi="Tahoma" w:cs="Tahoma"/>
        </w:rPr>
        <w:t>, o ile wynika to z odrębnych przepisów</w:t>
      </w:r>
      <w:r w:rsidR="00540F89">
        <w:rPr>
          <w:rFonts w:ascii="Tahoma" w:hAnsi="Tahoma" w:cs="Tahoma"/>
        </w:rPr>
        <w:t xml:space="preserve"> – Zamawiający nie stawia warunku</w:t>
      </w:r>
    </w:p>
    <w:p w:rsidR="00ED0E67" w:rsidRDefault="001E3ECD" w:rsidP="005916F5">
      <w:pPr>
        <w:pStyle w:val="Akapitzlist"/>
        <w:numPr>
          <w:ilvl w:val="0"/>
          <w:numId w:val="4"/>
        </w:numPr>
        <w:spacing w:after="0"/>
        <w:jc w:val="both"/>
        <w:rPr>
          <w:rFonts w:ascii="Tahoma" w:hAnsi="Tahoma" w:cs="Tahoma"/>
        </w:rPr>
      </w:pPr>
      <w:r>
        <w:rPr>
          <w:rFonts w:ascii="Tahoma" w:hAnsi="Tahoma" w:cs="Tahoma"/>
        </w:rPr>
        <w:t xml:space="preserve"> </w:t>
      </w:r>
      <w:r w:rsidR="006C0509" w:rsidRPr="005A5782">
        <w:rPr>
          <w:rFonts w:ascii="Tahoma" w:hAnsi="Tahoma" w:cs="Tahoma"/>
          <w:b/>
        </w:rPr>
        <w:t>Sytuacji ekonomicznej  lub finansowej</w:t>
      </w:r>
      <w:r w:rsidR="00540F89">
        <w:rPr>
          <w:rFonts w:ascii="Tahoma" w:hAnsi="Tahoma" w:cs="Tahoma"/>
        </w:rPr>
        <w:t xml:space="preserve">  </w:t>
      </w:r>
      <w:r w:rsidR="00ED0E67">
        <w:rPr>
          <w:rFonts w:ascii="Tahoma" w:hAnsi="Tahoma" w:cs="Tahoma"/>
        </w:rPr>
        <w:t xml:space="preserve">- Wykonawca winien  posiadać ubezpieczenie od odpowiedzialności cywilnej w zakresie prowadzonej działalności gospodarczej związanej z przedmiotem zamówienia </w:t>
      </w:r>
      <w:r w:rsidR="00ED0E67" w:rsidRPr="00DC32DB">
        <w:rPr>
          <w:rFonts w:ascii="Tahoma" w:hAnsi="Tahoma" w:cs="Tahoma"/>
          <w:b/>
        </w:rPr>
        <w:t>na kwotę nie niższą niż</w:t>
      </w:r>
      <w:r w:rsidR="00ED0E67">
        <w:rPr>
          <w:rFonts w:ascii="Tahoma" w:hAnsi="Tahoma" w:cs="Tahoma"/>
          <w:b/>
        </w:rPr>
        <w:t xml:space="preserve"> </w:t>
      </w:r>
      <w:r w:rsidR="00ED0E67" w:rsidRPr="00DC32DB">
        <w:rPr>
          <w:rFonts w:ascii="Tahoma" w:hAnsi="Tahoma" w:cs="Tahoma"/>
          <w:b/>
        </w:rPr>
        <w:t xml:space="preserve"> </w:t>
      </w:r>
      <w:r w:rsidR="00ED0E67">
        <w:rPr>
          <w:rFonts w:ascii="Tahoma" w:hAnsi="Tahoma" w:cs="Tahoma"/>
          <w:b/>
        </w:rPr>
        <w:t>1</w:t>
      </w:r>
      <w:r w:rsidR="00ED0E67" w:rsidRPr="00DC32DB">
        <w:rPr>
          <w:rFonts w:ascii="Tahoma" w:hAnsi="Tahoma" w:cs="Tahoma"/>
          <w:b/>
        </w:rPr>
        <w:t>50 000 zł</w:t>
      </w:r>
      <w:r w:rsidR="00ED0E67">
        <w:rPr>
          <w:rFonts w:ascii="Tahoma" w:hAnsi="Tahoma" w:cs="Tahoma"/>
        </w:rPr>
        <w:t>.</w:t>
      </w:r>
    </w:p>
    <w:p w:rsidR="006C0509" w:rsidRDefault="006C0509" w:rsidP="00032938">
      <w:pPr>
        <w:pStyle w:val="Akapitzlist"/>
        <w:spacing w:after="0"/>
        <w:ind w:left="2267" w:hanging="851"/>
        <w:rPr>
          <w:rFonts w:ascii="Tahoma" w:hAnsi="Tahoma" w:cs="Tahoma"/>
        </w:rPr>
      </w:pPr>
    </w:p>
    <w:p w:rsidR="00ED0E67" w:rsidRDefault="001E3ECD" w:rsidP="005916F5">
      <w:pPr>
        <w:pStyle w:val="Akapitzlist"/>
        <w:numPr>
          <w:ilvl w:val="0"/>
          <w:numId w:val="4"/>
        </w:numPr>
        <w:spacing w:after="0"/>
        <w:jc w:val="both"/>
        <w:rPr>
          <w:rFonts w:ascii="Tahoma" w:hAnsi="Tahoma" w:cs="Tahoma"/>
        </w:rPr>
      </w:pPr>
      <w:r>
        <w:rPr>
          <w:rFonts w:ascii="Tahoma" w:hAnsi="Tahoma" w:cs="Tahoma"/>
        </w:rPr>
        <w:t xml:space="preserve">- </w:t>
      </w:r>
      <w:r w:rsidR="006C0509" w:rsidRPr="005A5782">
        <w:rPr>
          <w:rFonts w:ascii="Tahoma" w:hAnsi="Tahoma" w:cs="Tahoma"/>
          <w:b/>
        </w:rPr>
        <w:t>Zdolności technicznej lub zawodowej</w:t>
      </w:r>
      <w:r w:rsidR="00540F89">
        <w:rPr>
          <w:rFonts w:ascii="Tahoma" w:hAnsi="Tahoma" w:cs="Tahoma"/>
        </w:rPr>
        <w:t xml:space="preserve"> – </w:t>
      </w:r>
      <w:r w:rsidR="00ED0E67">
        <w:rPr>
          <w:rFonts w:ascii="Tahoma" w:hAnsi="Tahoma" w:cs="Tahoma"/>
        </w:rPr>
        <w:t xml:space="preserve">w  okresie ostatnich trzech lat przed upływem terminu składania ofert , a jeżeli okres prowadzenia działalności jest krótszy – w tym okresie , </w:t>
      </w:r>
      <w:r w:rsidR="00ED0E67" w:rsidRPr="0038197B">
        <w:rPr>
          <w:rFonts w:ascii="Tahoma" w:hAnsi="Tahoma" w:cs="Tahoma"/>
          <w:b/>
        </w:rPr>
        <w:t>wykonał</w:t>
      </w:r>
      <w:r w:rsidR="00ED0E67">
        <w:rPr>
          <w:rFonts w:ascii="Tahoma" w:hAnsi="Tahoma" w:cs="Tahoma"/>
          <w:b/>
        </w:rPr>
        <w:t xml:space="preserve"> w sposób należyty </w:t>
      </w:r>
      <w:r w:rsidR="00ED0E67">
        <w:rPr>
          <w:rFonts w:ascii="Tahoma" w:hAnsi="Tahoma" w:cs="Tahoma"/>
        </w:rPr>
        <w:t>co najmniej dwie dostawy odpowiadające swoim rodzajem i wartością  przedmiotowi zamówienia).</w:t>
      </w:r>
    </w:p>
    <w:p w:rsidR="00ED0E67" w:rsidRPr="007C4010" w:rsidRDefault="00ED0E67" w:rsidP="00ED0E67">
      <w:pPr>
        <w:spacing w:after="0"/>
        <w:jc w:val="both"/>
        <w:rPr>
          <w:rFonts w:ascii="Tahoma" w:hAnsi="Tahoma" w:cs="Tahoma"/>
        </w:rPr>
      </w:pPr>
    </w:p>
    <w:p w:rsidR="00032938" w:rsidRDefault="00032938" w:rsidP="00032938">
      <w:pPr>
        <w:pStyle w:val="Akapitzlist"/>
        <w:spacing w:after="0"/>
        <w:ind w:left="1560" w:hanging="426"/>
        <w:rPr>
          <w:rFonts w:ascii="Tahoma" w:hAnsi="Tahoma" w:cs="Tahoma"/>
        </w:rPr>
      </w:pPr>
      <w:r>
        <w:rPr>
          <w:rFonts w:ascii="Tahoma" w:hAnsi="Tahoma" w:cs="Tahoma"/>
        </w:rPr>
        <w:t xml:space="preserve">b)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3861CF" w:rsidRPr="003861CF" w:rsidRDefault="003861CF" w:rsidP="0060002D">
      <w:pPr>
        <w:pStyle w:val="Akapitzlist"/>
        <w:spacing w:after="0"/>
        <w:ind w:left="1134"/>
        <w:rPr>
          <w:rFonts w:ascii="Tahoma" w:hAnsi="Tahoma" w:cs="Tahoma"/>
          <w:b/>
        </w:rPr>
      </w:pPr>
    </w:p>
    <w:p w:rsidR="001D7CAE" w:rsidRPr="00DC4D23" w:rsidRDefault="001D7CAE" w:rsidP="005916F5">
      <w:pPr>
        <w:pStyle w:val="Akapitzlist"/>
        <w:numPr>
          <w:ilvl w:val="0"/>
          <w:numId w:val="6"/>
        </w:numPr>
        <w:spacing w:after="0"/>
        <w:ind w:left="1134" w:hanging="425"/>
        <w:rPr>
          <w:rFonts w:ascii="Tahoma" w:hAnsi="Tahoma" w:cs="Tahoma"/>
          <w:b/>
        </w:rPr>
      </w:pPr>
      <w:r w:rsidRPr="0060002D">
        <w:rPr>
          <w:rFonts w:ascii="Tahoma" w:hAnsi="Tahoma" w:cs="Tahoma"/>
          <w:b/>
        </w:rPr>
        <w:t>Wykonawcy mogą wspólnie ubiegać się o udzielenie zamówienia</w:t>
      </w:r>
      <w:r>
        <w:rPr>
          <w:rFonts w:ascii="Tahoma" w:hAnsi="Tahoma" w:cs="Tahoma"/>
        </w:rPr>
        <w:t>:</w:t>
      </w:r>
    </w:p>
    <w:p w:rsidR="001D7CAE" w:rsidRPr="001D7CAE" w:rsidRDefault="001D7CAE" w:rsidP="005916F5">
      <w:pPr>
        <w:pStyle w:val="Akapitzlist"/>
        <w:numPr>
          <w:ilvl w:val="0"/>
          <w:numId w:val="7"/>
        </w:numPr>
        <w:spacing w:after="0"/>
        <w:ind w:left="1560" w:hanging="426"/>
        <w:rPr>
          <w:rFonts w:ascii="Tahoma" w:hAnsi="Tahoma" w:cs="Tahoma"/>
        </w:rPr>
      </w:pPr>
      <w:r>
        <w:rPr>
          <w:rFonts w:ascii="Tahoma" w:hAnsi="Tahoma" w:cs="Tahoma"/>
        </w:rPr>
        <w:t>Wspólnie (łącznie)  muszą spełniać warunki  udziału w postęp</w:t>
      </w:r>
      <w:r w:rsidR="00002C13">
        <w:rPr>
          <w:rFonts w:ascii="Tahoma" w:hAnsi="Tahoma" w:cs="Tahoma"/>
        </w:rPr>
        <w:t>owaniu w zakresie zdolności technicznej lub  zawodowej</w:t>
      </w:r>
    </w:p>
    <w:p w:rsidR="001D7CAE" w:rsidRPr="00DC4D23" w:rsidRDefault="001D7CAE" w:rsidP="005916F5">
      <w:pPr>
        <w:pStyle w:val="Akapitzlist"/>
        <w:numPr>
          <w:ilvl w:val="0"/>
          <w:numId w:val="7"/>
        </w:numPr>
        <w:spacing w:after="0"/>
        <w:ind w:left="1560" w:hanging="426"/>
        <w:rPr>
          <w:rFonts w:ascii="Tahoma" w:hAnsi="Tahoma" w:cs="Tahoma"/>
          <w:b/>
        </w:rPr>
      </w:pPr>
      <w:r>
        <w:rPr>
          <w:rFonts w:ascii="Tahoma" w:hAnsi="Tahoma" w:cs="Tahoma"/>
        </w:rPr>
        <w:t>Wykonawcy wspólnie ubiegający się o udzielenie zamówienia ustanawiają pełnomocnika do reprezentowania ich w postępowaniu o udzielenie zamówienia albo reprezentowania w postępowaniu i zawarcia umowy w sprawie zamówienia publicznego.</w:t>
      </w:r>
    </w:p>
    <w:p w:rsidR="001D7CAE" w:rsidRPr="00DC4D23" w:rsidRDefault="001D7CAE" w:rsidP="005916F5">
      <w:pPr>
        <w:pStyle w:val="Akapitzlist"/>
        <w:numPr>
          <w:ilvl w:val="0"/>
          <w:numId w:val="7"/>
        </w:numPr>
        <w:spacing w:after="0"/>
        <w:ind w:left="1560" w:hanging="426"/>
        <w:rPr>
          <w:rFonts w:ascii="Tahoma" w:hAnsi="Tahoma" w:cs="Tahoma"/>
          <w:b/>
        </w:rPr>
      </w:pPr>
      <w:r>
        <w:rPr>
          <w:rFonts w:ascii="Tahoma" w:hAnsi="Tahoma" w:cs="Tahoma"/>
        </w:rPr>
        <w:t>Przepisy dotyczące Wykonawcy stosuje się odpowiednio do Wykonawców wspólnie ubiegających się o udzielenie zamówienia</w:t>
      </w:r>
    </w:p>
    <w:p w:rsidR="001D7CAE" w:rsidRPr="003861CF" w:rsidRDefault="001D7CAE" w:rsidP="005916F5">
      <w:pPr>
        <w:pStyle w:val="Akapitzlist"/>
        <w:numPr>
          <w:ilvl w:val="0"/>
          <w:numId w:val="7"/>
        </w:numPr>
        <w:spacing w:after="0"/>
        <w:ind w:left="1560" w:hanging="426"/>
        <w:rPr>
          <w:rFonts w:ascii="Tahoma" w:hAnsi="Tahoma" w:cs="Tahoma"/>
          <w:b/>
        </w:rPr>
      </w:pPr>
      <w:r>
        <w:rPr>
          <w:rFonts w:ascii="Tahoma" w:hAnsi="Tahoma" w:cs="Tahoma"/>
        </w:rPr>
        <w:t>Jeżeli oferta Wykonawców wspólnie ubiegających się o zamówienie zostanie wybrana, Zamawiający będzie żądać przed zawarciem umowy w sprawie zamówienia publicznego, umowy regulującej współpracę tych Wykonawców.</w:t>
      </w:r>
    </w:p>
    <w:p w:rsidR="001D7CAE" w:rsidRPr="003861CF" w:rsidRDefault="001D7CAE" w:rsidP="001D7CAE">
      <w:pPr>
        <w:pStyle w:val="Akapitzlist"/>
        <w:spacing w:after="0"/>
        <w:ind w:left="1560"/>
        <w:rPr>
          <w:rFonts w:ascii="Tahoma" w:hAnsi="Tahoma" w:cs="Tahoma"/>
          <w:b/>
        </w:rPr>
      </w:pPr>
    </w:p>
    <w:p w:rsidR="0060002D" w:rsidRPr="00002C13" w:rsidRDefault="00032938" w:rsidP="005916F5">
      <w:pPr>
        <w:pStyle w:val="Akapitzlist"/>
        <w:numPr>
          <w:ilvl w:val="0"/>
          <w:numId w:val="6"/>
        </w:numPr>
        <w:spacing w:after="0"/>
        <w:ind w:left="1134" w:hanging="425"/>
        <w:jc w:val="both"/>
        <w:rPr>
          <w:rFonts w:ascii="Tahoma" w:hAnsi="Tahoma" w:cs="Tahoma"/>
        </w:rPr>
      </w:pPr>
      <w:r w:rsidRPr="00002C13">
        <w:rPr>
          <w:rFonts w:ascii="Tahoma" w:hAnsi="Tahoma" w:cs="Tahoma"/>
        </w:rPr>
        <w:t xml:space="preserve">Wykonawca może w celu potwierdzenia </w:t>
      </w:r>
      <w:r w:rsidR="0060002D" w:rsidRPr="00002C13">
        <w:rPr>
          <w:rFonts w:ascii="Tahoma" w:hAnsi="Tahoma" w:cs="Tahoma"/>
        </w:rPr>
        <w:t xml:space="preserve"> </w:t>
      </w:r>
      <w:r w:rsidRPr="00002C13">
        <w:rPr>
          <w:rFonts w:ascii="Tahoma" w:hAnsi="Tahoma" w:cs="Tahoma"/>
        </w:rPr>
        <w:t xml:space="preserve">spełnienia warunków, o których mowa </w:t>
      </w:r>
      <w:r w:rsidR="0060002D" w:rsidRPr="00002C13">
        <w:rPr>
          <w:rFonts w:ascii="Tahoma" w:hAnsi="Tahoma" w:cs="Tahoma"/>
        </w:rPr>
        <w:br/>
      </w:r>
      <w:r w:rsidRPr="00002C13">
        <w:rPr>
          <w:rFonts w:ascii="Tahoma" w:hAnsi="Tahoma" w:cs="Tahoma"/>
        </w:rPr>
        <w:t xml:space="preserve"> w rozdziale </w:t>
      </w:r>
      <w:r w:rsidR="00002C13">
        <w:rPr>
          <w:rFonts w:ascii="Tahoma" w:hAnsi="Tahoma" w:cs="Tahoma"/>
        </w:rPr>
        <w:t xml:space="preserve">V  ust 2 </w:t>
      </w:r>
      <w:proofErr w:type="spellStart"/>
      <w:r w:rsidR="00002C13">
        <w:rPr>
          <w:rFonts w:ascii="Tahoma" w:hAnsi="Tahoma" w:cs="Tahoma"/>
        </w:rPr>
        <w:t>pkt</w:t>
      </w:r>
      <w:proofErr w:type="spellEnd"/>
      <w:r w:rsidR="00274098">
        <w:rPr>
          <w:rFonts w:ascii="Tahoma" w:hAnsi="Tahoma" w:cs="Tahoma"/>
        </w:rPr>
        <w:t xml:space="preserve"> </w:t>
      </w:r>
      <w:r w:rsidR="00F415E9">
        <w:rPr>
          <w:rFonts w:ascii="Tahoma" w:hAnsi="Tahoma" w:cs="Tahoma"/>
        </w:rPr>
        <w:t xml:space="preserve">b) i c) </w:t>
      </w:r>
      <w:r w:rsidR="00002C13">
        <w:rPr>
          <w:rFonts w:ascii="Tahoma" w:hAnsi="Tahoma" w:cs="Tahoma"/>
        </w:rPr>
        <w:t>n</w:t>
      </w:r>
      <w:r w:rsidRPr="00002C13">
        <w:rPr>
          <w:rFonts w:ascii="Tahoma" w:hAnsi="Tahoma" w:cs="Tahoma"/>
        </w:rPr>
        <w:t>iniejszej SIWZ</w:t>
      </w:r>
      <w:r w:rsidR="0060002D" w:rsidRPr="00002C13">
        <w:rPr>
          <w:rFonts w:ascii="Tahoma" w:hAnsi="Tahoma" w:cs="Tahoma"/>
        </w:rPr>
        <w:t>,</w:t>
      </w:r>
      <w:r w:rsidRPr="00002C13">
        <w:rPr>
          <w:rFonts w:ascii="Tahoma" w:hAnsi="Tahoma" w:cs="Tahoma"/>
        </w:rPr>
        <w:t xml:space="preserve">  </w:t>
      </w:r>
      <w:r w:rsidRPr="00002C13">
        <w:rPr>
          <w:rFonts w:ascii="Tahoma" w:hAnsi="Tahoma" w:cs="Tahoma"/>
          <w:b/>
        </w:rPr>
        <w:t>polegać na zdolnościach technicznych  lub zawodowych innych podmiotów,</w:t>
      </w:r>
      <w:r w:rsidRPr="00002C13">
        <w:rPr>
          <w:rFonts w:ascii="Tahoma" w:hAnsi="Tahoma" w:cs="Tahoma"/>
        </w:rPr>
        <w:t xml:space="preserve"> niezależnie od charakteru prawnego łączących go z nim stosunków prawnych</w:t>
      </w:r>
      <w:r w:rsidR="0060002D" w:rsidRPr="00002C13">
        <w:rPr>
          <w:rFonts w:ascii="Tahoma" w:hAnsi="Tahoma" w:cs="Tahoma"/>
        </w:rPr>
        <w:t>.</w:t>
      </w:r>
    </w:p>
    <w:p w:rsidR="0060002D" w:rsidRDefault="00032938" w:rsidP="0060002D">
      <w:pPr>
        <w:pStyle w:val="Akapitzlist"/>
        <w:spacing w:after="0"/>
        <w:ind w:left="1134"/>
        <w:jc w:val="both"/>
        <w:rPr>
          <w:rFonts w:ascii="Tahoma" w:hAnsi="Tahoma" w:cs="Tahoma"/>
        </w:rPr>
      </w:pPr>
      <w:r>
        <w:rPr>
          <w:rFonts w:ascii="Tahoma" w:hAnsi="Tahoma" w:cs="Tahoma"/>
        </w:rPr>
        <w:t xml:space="preserve"> </w:t>
      </w:r>
    </w:p>
    <w:p w:rsidR="001A502C" w:rsidRDefault="0060002D" w:rsidP="005916F5">
      <w:pPr>
        <w:pStyle w:val="Akapitzlist"/>
        <w:numPr>
          <w:ilvl w:val="0"/>
          <w:numId w:val="8"/>
        </w:numPr>
        <w:spacing w:after="0"/>
        <w:jc w:val="both"/>
        <w:rPr>
          <w:rFonts w:ascii="Tahoma" w:hAnsi="Tahoma" w:cs="Tahoma"/>
        </w:rPr>
      </w:pPr>
      <w:r>
        <w:rPr>
          <w:rFonts w:ascii="Tahoma" w:hAnsi="Tahoma" w:cs="Tahoma"/>
        </w:rPr>
        <w:t>Wykonawca, który polega na zdolnościach</w:t>
      </w:r>
      <w:r w:rsidR="001A502C">
        <w:rPr>
          <w:rFonts w:ascii="Tahoma" w:hAnsi="Tahoma" w:cs="Tahoma"/>
        </w:rPr>
        <w:t xml:space="preserve"> technicznych lub zawodowych innych podmiotów  musi udowodnić Zamawiającemu, że realizując zamówienie będzie dysponował  tymi  zasobami ,  w szczególności  przedstawiając zobowiązanie tych podmiotów do oddania mu do dyspozycji niezbędnych zasobów na potrzeby realizacji zamówienia</w:t>
      </w:r>
      <w:r w:rsidR="00F415E9">
        <w:rPr>
          <w:rFonts w:ascii="Tahoma" w:hAnsi="Tahoma" w:cs="Tahoma"/>
        </w:rPr>
        <w:t xml:space="preserve"> (wzór zobowiązania stanowi załącznik nr 8 do SIWZ</w:t>
      </w:r>
      <w:r w:rsidR="001A502C">
        <w:rPr>
          <w:rFonts w:ascii="Tahoma" w:hAnsi="Tahoma" w:cs="Tahoma"/>
        </w:rPr>
        <w:t>;</w:t>
      </w:r>
    </w:p>
    <w:p w:rsidR="00E502DA" w:rsidRDefault="00E502DA" w:rsidP="004B7776">
      <w:pPr>
        <w:pStyle w:val="Akapitzlist"/>
        <w:spacing w:after="0"/>
        <w:ind w:left="1494"/>
        <w:jc w:val="both"/>
        <w:rPr>
          <w:rFonts w:ascii="Tahoma" w:hAnsi="Tahoma" w:cs="Tahoma"/>
        </w:rPr>
      </w:pPr>
    </w:p>
    <w:p w:rsidR="001A502C" w:rsidRDefault="001A502C" w:rsidP="005916F5">
      <w:pPr>
        <w:pStyle w:val="Akapitzlist"/>
        <w:numPr>
          <w:ilvl w:val="0"/>
          <w:numId w:val="8"/>
        </w:numPr>
        <w:spacing w:after="0"/>
        <w:jc w:val="both"/>
        <w:rPr>
          <w:rFonts w:ascii="Tahoma" w:hAnsi="Tahoma" w:cs="Tahoma"/>
        </w:rPr>
      </w:pPr>
      <w:r>
        <w:rPr>
          <w:rFonts w:ascii="Tahoma" w:hAnsi="Tahoma" w:cs="Tahoma"/>
        </w:rPr>
        <w:t xml:space="preserve">Zamawiający ocenia, czy udostępniane Wykonawcy przez inne podmioty zdolności techniczne lub zawodowe pozwalają na wykazanie przez Wykonawcę spełnienia warunków udziału w postępowaniu oraz bada, czy nie zachodzą wobec tego podmiotu podstawy wykluczenia, o których mowa w art. 24 ust. 1 pkt 13-22 i ust. 5 </w:t>
      </w:r>
      <w:proofErr w:type="spellStart"/>
      <w:r w:rsidR="00F415E9">
        <w:rPr>
          <w:rFonts w:ascii="Tahoma" w:hAnsi="Tahoma" w:cs="Tahoma"/>
        </w:rPr>
        <w:t>pkt</w:t>
      </w:r>
      <w:proofErr w:type="spellEnd"/>
      <w:r w:rsidR="00F415E9">
        <w:rPr>
          <w:rFonts w:ascii="Tahoma" w:hAnsi="Tahoma" w:cs="Tahoma"/>
        </w:rPr>
        <w:t xml:space="preserve"> 1 </w:t>
      </w:r>
      <w:r>
        <w:rPr>
          <w:rFonts w:ascii="Tahoma" w:hAnsi="Tahoma" w:cs="Tahoma"/>
        </w:rPr>
        <w:t>ustawy Prawo zamówień publicznych;</w:t>
      </w:r>
    </w:p>
    <w:p w:rsidR="00E502DA" w:rsidRDefault="00E502DA" w:rsidP="004B7776">
      <w:pPr>
        <w:pStyle w:val="Akapitzlist"/>
        <w:spacing w:after="0"/>
        <w:ind w:left="1494"/>
        <w:jc w:val="both"/>
        <w:rPr>
          <w:rFonts w:ascii="Tahoma" w:hAnsi="Tahoma" w:cs="Tahoma"/>
        </w:rPr>
      </w:pPr>
    </w:p>
    <w:p w:rsidR="0060002D" w:rsidRDefault="0078398C" w:rsidP="005916F5">
      <w:pPr>
        <w:pStyle w:val="Akapitzlist"/>
        <w:numPr>
          <w:ilvl w:val="0"/>
          <w:numId w:val="8"/>
        </w:numPr>
        <w:spacing w:after="0"/>
        <w:jc w:val="both"/>
        <w:rPr>
          <w:rFonts w:ascii="Tahoma" w:hAnsi="Tahoma" w:cs="Tahoma"/>
        </w:rPr>
      </w:pPr>
      <w:r>
        <w:rPr>
          <w:rFonts w:ascii="Tahoma" w:hAnsi="Tahoma" w:cs="Tahoma"/>
        </w:rPr>
        <w:t>Jeżeli zdolności techniczne lu</w:t>
      </w:r>
      <w:r w:rsidR="00A763ED">
        <w:rPr>
          <w:rFonts w:ascii="Tahoma" w:hAnsi="Tahoma" w:cs="Tahoma"/>
        </w:rPr>
        <w:t xml:space="preserve">b zawodowe </w:t>
      </w:r>
      <w:r>
        <w:rPr>
          <w:rFonts w:ascii="Tahoma" w:hAnsi="Tahoma" w:cs="Tahoma"/>
        </w:rPr>
        <w:t xml:space="preserve">podmiotu  o którym mowa  </w:t>
      </w:r>
      <w:r w:rsidR="0080491F">
        <w:rPr>
          <w:rFonts w:ascii="Tahoma" w:hAnsi="Tahoma" w:cs="Tahoma"/>
        </w:rPr>
        <w:t>ust.4</w:t>
      </w:r>
      <w:r w:rsidR="00E502DA">
        <w:rPr>
          <w:rFonts w:ascii="Tahoma" w:hAnsi="Tahoma" w:cs="Tahoma"/>
        </w:rPr>
        <w:t xml:space="preserve">, nie potwierdzają spełnienia przez Wykonawcę warunków udziału w postępowaniu lub zachodzą wobec  tych podmiotów przesłanki wykluczenia , Zamawiający żąda, aby Wykonawca </w:t>
      </w:r>
      <w:r w:rsidR="001A502C">
        <w:rPr>
          <w:rFonts w:ascii="Tahoma" w:hAnsi="Tahoma" w:cs="Tahoma"/>
        </w:rPr>
        <w:t xml:space="preserve"> </w:t>
      </w:r>
      <w:r w:rsidR="00E502DA">
        <w:rPr>
          <w:rFonts w:ascii="Tahoma" w:hAnsi="Tahoma" w:cs="Tahoma"/>
        </w:rPr>
        <w:t>w terminie określonym przez Zamawiającego zastąpił ten podmiot innym podmiotem lub podmiotami lub zobowiązał się do osobistego wykonania odpowiedniej części zamówienia, jeżeli wykaże zdolności techniczne lub zawodowe o którym mowa wyżej.</w:t>
      </w:r>
    </w:p>
    <w:p w:rsidR="004B7776" w:rsidRPr="004B7776" w:rsidRDefault="004B7776" w:rsidP="004B7776">
      <w:pPr>
        <w:pStyle w:val="Akapitzlist"/>
        <w:rPr>
          <w:rFonts w:ascii="Tahoma" w:hAnsi="Tahoma" w:cs="Tahoma"/>
        </w:rPr>
      </w:pPr>
    </w:p>
    <w:p w:rsidR="00E502DA" w:rsidRDefault="00E502DA" w:rsidP="005916F5">
      <w:pPr>
        <w:pStyle w:val="Akapitzlist"/>
        <w:numPr>
          <w:ilvl w:val="0"/>
          <w:numId w:val="8"/>
        </w:numPr>
        <w:spacing w:after="0"/>
        <w:jc w:val="both"/>
        <w:rPr>
          <w:rFonts w:ascii="Tahoma" w:hAnsi="Tahoma" w:cs="Tahoma"/>
        </w:rPr>
      </w:pPr>
      <w:r>
        <w:rPr>
          <w:rFonts w:ascii="Tahoma" w:hAnsi="Tahoma" w:cs="Tahoma"/>
        </w:rPr>
        <w:t xml:space="preserve">W celu oceny, czy Wykonawca polegając na zdolnościach lub sytuacji innych podmiotów na zasadach określonych w art. 22a ustawy Prawo zamówień Publicznych będzie dysponował niezbędnymi zasobami w stopniu umożliwiającym należyte wykonanie zamówienia oraz oceny, czy stosunek łączący Wykonawcę </w:t>
      </w:r>
      <w:r w:rsidR="00002C13">
        <w:rPr>
          <w:rFonts w:ascii="Tahoma" w:hAnsi="Tahoma" w:cs="Tahoma"/>
        </w:rPr>
        <w:br/>
      </w:r>
      <w:r>
        <w:rPr>
          <w:rFonts w:ascii="Tahoma" w:hAnsi="Tahoma" w:cs="Tahoma"/>
        </w:rPr>
        <w:t>z tymi podmiotami gwarantuje rzeczywisty dostęp do ich zasobów, Zamawiający może żądać dokumentów które określają w szczególności:</w:t>
      </w:r>
    </w:p>
    <w:p w:rsidR="00E502DA" w:rsidRDefault="00823880" w:rsidP="00823880">
      <w:pPr>
        <w:pStyle w:val="Akapitzlist"/>
        <w:spacing w:after="0"/>
        <w:ind w:left="1494"/>
        <w:jc w:val="both"/>
        <w:rPr>
          <w:rFonts w:ascii="Tahoma" w:hAnsi="Tahoma" w:cs="Tahoma"/>
        </w:rPr>
      </w:pPr>
      <w:r>
        <w:rPr>
          <w:rFonts w:ascii="Tahoma" w:hAnsi="Tahoma" w:cs="Tahoma"/>
        </w:rPr>
        <w:t>- zakres dostępnych Wykonawcy zasobów innego podmiotu;</w:t>
      </w:r>
    </w:p>
    <w:p w:rsidR="00823880" w:rsidRDefault="00823880" w:rsidP="00823880">
      <w:pPr>
        <w:pStyle w:val="Akapitzlist"/>
        <w:spacing w:after="0"/>
        <w:ind w:left="1494"/>
        <w:jc w:val="both"/>
        <w:rPr>
          <w:rFonts w:ascii="Tahoma" w:hAnsi="Tahoma" w:cs="Tahoma"/>
        </w:rPr>
      </w:pPr>
      <w:r>
        <w:rPr>
          <w:rFonts w:ascii="Tahoma" w:hAnsi="Tahoma" w:cs="Tahoma"/>
        </w:rPr>
        <w:t>- sposób wykorzystania zasobów innego podmiotu, przez Wykonawcę, przy wykonywaniu zamówienia;</w:t>
      </w:r>
    </w:p>
    <w:p w:rsidR="00823880" w:rsidRDefault="00823880" w:rsidP="00823880">
      <w:pPr>
        <w:pStyle w:val="Akapitzlist"/>
        <w:spacing w:after="0"/>
        <w:ind w:left="1494"/>
        <w:jc w:val="both"/>
        <w:rPr>
          <w:rFonts w:ascii="Tahoma" w:hAnsi="Tahoma" w:cs="Tahoma"/>
        </w:rPr>
      </w:pPr>
      <w:r>
        <w:rPr>
          <w:rFonts w:ascii="Tahoma" w:hAnsi="Tahoma" w:cs="Tahoma"/>
        </w:rPr>
        <w:t>- zakres udziału innego podmiotu przy wykonywaniu zamówienia</w:t>
      </w:r>
    </w:p>
    <w:p w:rsidR="00823880" w:rsidRDefault="00823880" w:rsidP="00823880">
      <w:pPr>
        <w:pStyle w:val="Akapitzlist"/>
        <w:spacing w:after="0"/>
        <w:ind w:left="1494"/>
        <w:jc w:val="both"/>
        <w:rPr>
          <w:rFonts w:ascii="Tahoma" w:hAnsi="Tahoma" w:cs="Tahoma"/>
        </w:rPr>
      </w:pPr>
      <w:r>
        <w:rPr>
          <w:rFonts w:ascii="Tahoma" w:hAnsi="Tahoma" w:cs="Tahoma"/>
        </w:rPr>
        <w:t xml:space="preserve">- czy podmiot, na zdolnościach którego wykonawca polega w odniesieniu do warunków udziału w postępowaniu dotyczących wykształcenia, kwalifikacji zawodowych lub doświadczenia, zrealizuje </w:t>
      </w:r>
      <w:r w:rsidR="0080491F">
        <w:rPr>
          <w:rFonts w:ascii="Tahoma" w:hAnsi="Tahoma" w:cs="Tahoma"/>
        </w:rPr>
        <w:t>dostawy</w:t>
      </w:r>
      <w:r>
        <w:rPr>
          <w:rFonts w:ascii="Tahoma" w:hAnsi="Tahoma" w:cs="Tahoma"/>
        </w:rPr>
        <w:t>, których wskazane zdolności dotyczą.</w:t>
      </w:r>
    </w:p>
    <w:p w:rsidR="00002C13" w:rsidRDefault="00002C13" w:rsidP="005916F5">
      <w:pPr>
        <w:pStyle w:val="Akapitzlist"/>
        <w:numPr>
          <w:ilvl w:val="0"/>
          <w:numId w:val="6"/>
        </w:numPr>
        <w:spacing w:after="0"/>
        <w:rPr>
          <w:rFonts w:ascii="Tahoma" w:hAnsi="Tahoma" w:cs="Tahoma"/>
        </w:rPr>
      </w:pPr>
      <w:r>
        <w:rPr>
          <w:rFonts w:ascii="Tahoma" w:hAnsi="Tahoma" w:cs="Tahoma"/>
        </w:rPr>
        <w:t xml:space="preserve">Ocena spełnienia warunków udziału w postępowaniu będzie dokonywana na zasadzie spełnia / nie spełnia </w:t>
      </w:r>
      <w:r w:rsidR="008867ED">
        <w:rPr>
          <w:rFonts w:ascii="Tahoma" w:hAnsi="Tahoma" w:cs="Tahoma"/>
        </w:rPr>
        <w:t>w oparciu o złożone przez  Wykonawcę oświadczenia</w:t>
      </w:r>
      <w:r w:rsidR="008867ED">
        <w:rPr>
          <w:rFonts w:ascii="Tahoma" w:hAnsi="Tahoma" w:cs="Tahoma"/>
        </w:rPr>
        <w:br/>
        <w:t xml:space="preserve"> i dokumenty.</w:t>
      </w:r>
    </w:p>
    <w:p w:rsidR="008867ED" w:rsidRDefault="008867ED" w:rsidP="005916F5">
      <w:pPr>
        <w:pStyle w:val="Akapitzlist"/>
        <w:numPr>
          <w:ilvl w:val="0"/>
          <w:numId w:val="6"/>
        </w:numPr>
        <w:spacing w:after="0"/>
        <w:rPr>
          <w:rFonts w:ascii="Tahoma" w:hAnsi="Tahoma" w:cs="Tahoma"/>
        </w:rPr>
      </w:pPr>
      <w:r>
        <w:rPr>
          <w:rFonts w:ascii="Tahoma" w:hAnsi="Tahoma" w:cs="Tahoma"/>
        </w:rPr>
        <w:t>Nie spełnienie przez Wykonawcę choćby jednego  z warunków opisanych powyżej  skutkować będzie wykluczeniem Wykonawcy z udziału w postępowaniu.</w:t>
      </w:r>
    </w:p>
    <w:p w:rsidR="00A218C6" w:rsidRDefault="00A218C6" w:rsidP="008867ED">
      <w:pPr>
        <w:pStyle w:val="Akapitzlist"/>
        <w:spacing w:after="0"/>
        <w:ind w:left="1211"/>
        <w:rPr>
          <w:rFonts w:ascii="Tahoma" w:hAnsi="Tahoma" w:cs="Tahoma"/>
        </w:rPr>
      </w:pPr>
    </w:p>
    <w:p w:rsidR="00F415E9" w:rsidRDefault="00F415E9" w:rsidP="008867ED">
      <w:pPr>
        <w:pStyle w:val="Akapitzlist"/>
        <w:spacing w:after="0"/>
        <w:ind w:left="1211"/>
        <w:rPr>
          <w:rFonts w:ascii="Tahoma" w:hAnsi="Tahoma" w:cs="Tahoma"/>
        </w:rPr>
      </w:pPr>
    </w:p>
    <w:p w:rsidR="008037F3" w:rsidRDefault="00032938" w:rsidP="005916F5">
      <w:pPr>
        <w:pStyle w:val="Akapitzlist"/>
        <w:numPr>
          <w:ilvl w:val="0"/>
          <w:numId w:val="6"/>
        </w:numPr>
        <w:spacing w:after="0"/>
        <w:rPr>
          <w:rFonts w:ascii="Tahoma" w:hAnsi="Tahoma" w:cs="Tahoma"/>
        </w:rPr>
      </w:pPr>
      <w:r>
        <w:rPr>
          <w:rFonts w:ascii="Tahoma" w:hAnsi="Tahoma" w:cs="Tahoma"/>
        </w:rPr>
        <w:t xml:space="preserve"> </w:t>
      </w:r>
      <w:r w:rsidR="00BC44AB" w:rsidRPr="00BC44AB">
        <w:rPr>
          <w:rFonts w:ascii="Tahoma" w:hAnsi="Tahoma" w:cs="Tahoma"/>
          <w:b/>
        </w:rPr>
        <w:t>Z postępowania o udzielenie zamówienia Zamawiający wykluczy</w:t>
      </w:r>
      <w:r w:rsidR="00BC44AB">
        <w:rPr>
          <w:rFonts w:ascii="Tahoma" w:hAnsi="Tahoma" w:cs="Tahoma"/>
        </w:rPr>
        <w:t xml:space="preserve">: </w:t>
      </w:r>
    </w:p>
    <w:p w:rsidR="008867ED" w:rsidRPr="008867ED" w:rsidRDefault="008867ED" w:rsidP="008867ED">
      <w:pPr>
        <w:pStyle w:val="Akapitzlist"/>
        <w:rPr>
          <w:rFonts w:ascii="Tahoma" w:hAnsi="Tahoma" w:cs="Tahoma"/>
        </w:rPr>
      </w:pPr>
    </w:p>
    <w:tbl>
      <w:tblPr>
        <w:tblW w:w="9920" w:type="dxa"/>
        <w:tblLayout w:type="fixed"/>
        <w:tblCellMar>
          <w:left w:w="70" w:type="dxa"/>
          <w:right w:w="70" w:type="dxa"/>
        </w:tblCellMar>
        <w:tblLook w:val="0000"/>
      </w:tblPr>
      <w:tblGrid>
        <w:gridCol w:w="9920"/>
      </w:tblGrid>
      <w:tr w:rsidR="008037F3" w:rsidRPr="00212F99" w:rsidTr="008037F3">
        <w:tc>
          <w:tcPr>
            <w:tcW w:w="9920" w:type="dxa"/>
          </w:tcPr>
          <w:p w:rsidR="008037F3" w:rsidRPr="008037F3" w:rsidRDefault="008037F3" w:rsidP="004B7776">
            <w:pPr>
              <w:widowControl w:val="0"/>
              <w:suppressAutoHyphens/>
              <w:ind w:left="1418" w:hanging="425"/>
              <w:jc w:val="both"/>
              <w:rPr>
                <w:rFonts w:ascii="Tahoma" w:hAnsi="Tahoma" w:cs="Tahoma"/>
                <w:szCs w:val="24"/>
              </w:rPr>
            </w:pPr>
            <w:r w:rsidRPr="008037F3">
              <w:rPr>
                <w:rFonts w:ascii="Tahoma" w:hAnsi="Tahoma" w:cs="Tahoma"/>
                <w:bCs/>
                <w:szCs w:val="24"/>
              </w:rPr>
              <w:t>1)</w:t>
            </w:r>
            <w:r w:rsidRPr="008037F3">
              <w:rPr>
                <w:rFonts w:ascii="Tahoma" w:hAnsi="Tahoma" w:cs="Tahoma"/>
                <w:bCs/>
                <w:szCs w:val="24"/>
              </w:rPr>
              <w:tab/>
            </w:r>
            <w:r w:rsidR="004B7776">
              <w:rPr>
                <w:rFonts w:ascii="Tahoma" w:hAnsi="Tahoma" w:cs="Tahoma"/>
                <w:bCs/>
                <w:szCs w:val="24"/>
              </w:rPr>
              <w:t>W</w:t>
            </w:r>
            <w:r w:rsidRPr="008037F3">
              <w:rPr>
                <w:rFonts w:ascii="Tahoma" w:hAnsi="Tahoma" w:cs="Tahoma"/>
                <w:bCs/>
                <w:szCs w:val="24"/>
              </w:rPr>
              <w:t>ykonawcę, który nie wykazał spełniania warunków udziału w postępowaniu lub nie wykazał braku podstaw wykluczenia;</w:t>
            </w:r>
          </w:p>
        </w:tc>
      </w:tr>
      <w:tr w:rsidR="008037F3" w:rsidRPr="00212F99" w:rsidTr="008037F3">
        <w:tc>
          <w:tcPr>
            <w:tcW w:w="9920" w:type="dxa"/>
          </w:tcPr>
          <w:p w:rsidR="008037F3" w:rsidRPr="008037F3" w:rsidRDefault="004B7776" w:rsidP="008037F3">
            <w:pPr>
              <w:widowControl w:val="0"/>
              <w:suppressAutoHyphens/>
              <w:ind w:left="1418" w:hanging="425"/>
              <w:jc w:val="both"/>
              <w:rPr>
                <w:rFonts w:ascii="Tahoma" w:hAnsi="Tahoma" w:cs="Tahoma"/>
                <w:szCs w:val="24"/>
              </w:rPr>
            </w:pPr>
            <w:r>
              <w:rPr>
                <w:rFonts w:ascii="Tahoma" w:hAnsi="Tahoma" w:cs="Tahoma"/>
                <w:bCs/>
                <w:szCs w:val="24"/>
              </w:rPr>
              <w:t>2)</w:t>
            </w:r>
            <w:r>
              <w:rPr>
                <w:rFonts w:ascii="Tahoma" w:hAnsi="Tahoma" w:cs="Tahoma"/>
                <w:bCs/>
                <w:szCs w:val="24"/>
              </w:rPr>
              <w:tab/>
              <w:t>W</w:t>
            </w:r>
            <w:r w:rsidR="008037F3" w:rsidRPr="008037F3">
              <w:rPr>
                <w:rFonts w:ascii="Tahoma" w:hAnsi="Tahoma" w:cs="Tahoma"/>
                <w:bCs/>
                <w:szCs w:val="24"/>
              </w:rPr>
              <w:t>ykonawcę będącego osobą fizyczną, którego prawomocnie skazano za przestępstwo:</w:t>
            </w:r>
          </w:p>
        </w:tc>
      </w:tr>
      <w:tr w:rsidR="008037F3" w:rsidRPr="00212F99" w:rsidTr="008037F3">
        <w:tc>
          <w:tcPr>
            <w:tcW w:w="9920" w:type="dxa"/>
          </w:tcPr>
          <w:p w:rsidR="008037F3" w:rsidRPr="008037F3" w:rsidRDefault="008037F3" w:rsidP="008037F3">
            <w:pPr>
              <w:widowControl w:val="0"/>
              <w:suppressAutoHyphens/>
              <w:ind w:left="1843" w:hanging="425"/>
              <w:jc w:val="both"/>
              <w:rPr>
                <w:rFonts w:ascii="Tahoma" w:hAnsi="Tahoma" w:cs="Tahoma"/>
                <w:szCs w:val="24"/>
              </w:rPr>
            </w:pPr>
            <w:r w:rsidRPr="008037F3">
              <w:rPr>
                <w:rFonts w:ascii="Tahoma" w:hAnsi="Tahoma" w:cs="Tahoma"/>
                <w:bCs/>
                <w:szCs w:val="24"/>
              </w:rPr>
              <w:t>a)</w:t>
            </w:r>
            <w:r w:rsidRPr="008037F3">
              <w:rPr>
                <w:rFonts w:ascii="Tahoma" w:hAnsi="Tahoma" w:cs="Tahoma"/>
                <w:bCs/>
                <w:szCs w:val="24"/>
              </w:rPr>
              <w:tab/>
              <w:t>o którym mowa w</w:t>
            </w:r>
            <w:r w:rsidRPr="008037F3">
              <w:rPr>
                <w:rFonts w:ascii="Tahoma" w:hAnsi="Tahoma" w:cs="Tahoma"/>
                <w:bCs/>
                <w:szCs w:val="24"/>
              </w:rPr>
              <w:softHyphen/>
              <w:t xml:space="preserve"> art. 165a, art. 181-188, art. 189a, art. 218-221, art. 228-230a, art. 250a, art. 258 lub art. 270-309 ustawy z dnia 6 czerwca 1997 r. - Kodeks karny (Dz. U. poz. 553) lub</w:t>
            </w:r>
            <w:r w:rsidRPr="008037F3">
              <w:rPr>
                <w:rFonts w:ascii="Tahoma" w:hAnsi="Tahoma" w:cs="Tahoma"/>
                <w:bCs/>
                <w:szCs w:val="24"/>
              </w:rPr>
              <w:softHyphen/>
              <w:t xml:space="preserve"> art. 46 lub art. 48 ustawy z dnia 25 czerwca 2010 r. </w:t>
            </w:r>
            <w:r>
              <w:rPr>
                <w:rFonts w:ascii="Tahoma" w:hAnsi="Tahoma" w:cs="Tahoma"/>
                <w:bCs/>
                <w:szCs w:val="24"/>
              </w:rPr>
              <w:br/>
            </w:r>
            <w:r w:rsidRPr="008037F3">
              <w:rPr>
                <w:rFonts w:ascii="Tahoma" w:hAnsi="Tahoma" w:cs="Tahoma"/>
                <w:bCs/>
                <w:szCs w:val="24"/>
              </w:rPr>
              <w:t>o sporcie (Dz. U. z 2016 r. poz. 176),</w:t>
            </w:r>
          </w:p>
        </w:tc>
      </w:tr>
      <w:tr w:rsidR="008037F3" w:rsidRPr="00212F99" w:rsidTr="008037F3">
        <w:tc>
          <w:tcPr>
            <w:tcW w:w="9920" w:type="dxa"/>
          </w:tcPr>
          <w:p w:rsidR="008037F3" w:rsidRPr="008037F3" w:rsidRDefault="008037F3" w:rsidP="008037F3">
            <w:pPr>
              <w:widowControl w:val="0"/>
              <w:suppressAutoHyphens/>
              <w:ind w:left="1843" w:hanging="425"/>
              <w:jc w:val="both"/>
              <w:rPr>
                <w:rFonts w:ascii="Tahoma" w:hAnsi="Tahoma" w:cs="Tahoma"/>
                <w:szCs w:val="24"/>
              </w:rPr>
            </w:pPr>
            <w:r w:rsidRPr="008037F3">
              <w:rPr>
                <w:rFonts w:ascii="Tahoma" w:hAnsi="Tahoma" w:cs="Tahoma"/>
                <w:bCs/>
                <w:szCs w:val="24"/>
              </w:rPr>
              <w:t>b)</w:t>
            </w:r>
            <w:r w:rsidRPr="008037F3">
              <w:rPr>
                <w:rFonts w:ascii="Tahoma" w:hAnsi="Tahoma" w:cs="Tahoma"/>
                <w:bCs/>
                <w:szCs w:val="24"/>
              </w:rPr>
              <w:tab/>
              <w:t>o charakterze terrorystycznym, o którym mowa w art. 115 § 20 ustawy</w:t>
            </w:r>
            <w:r w:rsidR="004B7776">
              <w:rPr>
                <w:rFonts w:ascii="Tahoma" w:hAnsi="Tahoma" w:cs="Tahoma"/>
                <w:bCs/>
                <w:szCs w:val="24"/>
              </w:rPr>
              <w:br/>
            </w:r>
            <w:r w:rsidRPr="008037F3">
              <w:rPr>
                <w:rFonts w:ascii="Tahoma" w:hAnsi="Tahoma" w:cs="Tahoma"/>
                <w:bCs/>
                <w:szCs w:val="24"/>
              </w:rPr>
              <w:t xml:space="preserve"> z dnia 6 czerwca 1997 r. - Kodeks karny,</w:t>
            </w:r>
          </w:p>
        </w:tc>
      </w:tr>
      <w:tr w:rsidR="008037F3" w:rsidRPr="00212F99" w:rsidTr="008037F3">
        <w:tc>
          <w:tcPr>
            <w:tcW w:w="9920" w:type="dxa"/>
          </w:tcPr>
          <w:p w:rsidR="008037F3" w:rsidRPr="008037F3" w:rsidRDefault="008037F3" w:rsidP="008037F3">
            <w:pPr>
              <w:widowControl w:val="0"/>
              <w:suppressAutoHyphens/>
              <w:ind w:left="1843" w:hanging="425"/>
              <w:jc w:val="both"/>
              <w:rPr>
                <w:rFonts w:ascii="Tahoma" w:hAnsi="Tahoma" w:cs="Tahoma"/>
                <w:szCs w:val="24"/>
              </w:rPr>
            </w:pPr>
            <w:r w:rsidRPr="008037F3">
              <w:rPr>
                <w:rFonts w:ascii="Tahoma" w:hAnsi="Tahoma" w:cs="Tahoma"/>
                <w:bCs/>
                <w:szCs w:val="24"/>
              </w:rPr>
              <w:t>c)</w:t>
            </w:r>
            <w:r w:rsidRPr="008037F3">
              <w:rPr>
                <w:rFonts w:ascii="Tahoma" w:hAnsi="Tahoma" w:cs="Tahoma"/>
                <w:bCs/>
                <w:szCs w:val="24"/>
              </w:rPr>
              <w:tab/>
              <w:t>skarbowe,</w:t>
            </w:r>
            <w:r w:rsidR="0055694C">
              <w:rPr>
                <w:rFonts w:ascii="Tahoma" w:hAnsi="Tahoma" w:cs="Tahoma"/>
                <w:bCs/>
                <w:szCs w:val="24"/>
              </w:rPr>
              <w:t xml:space="preserve"> o którym mowa w art. 9 lub art. 10 ustawy z dnia 15 czerwca 2012 r. o skutkach powierzenia wykonywania pracy cudzoziemcom przebywającym wbrew przepisom na terytorium Rzeczypospolitej Polskiej  (Dz. U. 2012, poz. 769), gdy osoba, o której mowa w tych przepisach została skazana za przestępstwo wymienione w lit. a-c powyżej, jeżeli nie upłynęło 5 lat od dnia uprawomocnienia się wyroku potwierdzającego zaistnienie jednej z podstaw wykluczenia</w:t>
            </w:r>
          </w:p>
        </w:tc>
      </w:tr>
      <w:tr w:rsidR="008037F3" w:rsidRPr="00212F99" w:rsidTr="008037F3">
        <w:tc>
          <w:tcPr>
            <w:tcW w:w="9920" w:type="dxa"/>
          </w:tcPr>
          <w:p w:rsidR="008037F3" w:rsidRPr="008037F3" w:rsidRDefault="008037F3" w:rsidP="008037F3">
            <w:pPr>
              <w:widowControl w:val="0"/>
              <w:suppressAutoHyphens/>
              <w:ind w:left="1843" w:hanging="425"/>
              <w:jc w:val="both"/>
              <w:rPr>
                <w:rFonts w:ascii="Tahoma" w:hAnsi="Tahoma" w:cs="Tahoma"/>
                <w:szCs w:val="24"/>
              </w:rPr>
            </w:pPr>
            <w:r w:rsidRPr="008037F3">
              <w:rPr>
                <w:rFonts w:ascii="Tahoma" w:hAnsi="Tahoma" w:cs="Tahoma"/>
                <w:bCs/>
                <w:szCs w:val="24"/>
              </w:rPr>
              <w:t>d)</w:t>
            </w:r>
            <w:r w:rsidRPr="008037F3">
              <w:rPr>
                <w:rFonts w:ascii="Tahoma" w:hAnsi="Tahoma" w:cs="Tahoma"/>
                <w:bCs/>
                <w:szCs w:val="24"/>
              </w:rPr>
              <w:tab/>
              <w:t>o którym mowa w art. 9 lub art. 10 ustawy z dnia 15 czerwca 2012 r. o skutkach powierzania wykonywania pracy cudzoziemcom przebywającym wbrew przepisom na terytorium Rzeczypospolitej Polskiej (Dz. U. poz. 769);</w:t>
            </w:r>
          </w:p>
        </w:tc>
      </w:tr>
      <w:tr w:rsidR="008037F3" w:rsidRPr="002625C7" w:rsidTr="008037F3">
        <w:tc>
          <w:tcPr>
            <w:tcW w:w="9920" w:type="dxa"/>
          </w:tcPr>
          <w:p w:rsidR="008037F3" w:rsidRPr="008037F3" w:rsidRDefault="004B7776" w:rsidP="00BB5943">
            <w:pPr>
              <w:widowControl w:val="0"/>
              <w:suppressAutoHyphens/>
              <w:ind w:left="1418" w:hanging="425"/>
              <w:jc w:val="both"/>
              <w:rPr>
                <w:rFonts w:ascii="Tahoma" w:hAnsi="Tahoma" w:cs="Tahoma"/>
                <w:bCs/>
                <w:szCs w:val="24"/>
              </w:rPr>
            </w:pPr>
            <w:r>
              <w:rPr>
                <w:rFonts w:ascii="Tahoma" w:hAnsi="Tahoma" w:cs="Tahoma"/>
                <w:bCs/>
                <w:szCs w:val="24"/>
              </w:rPr>
              <w:t>3)</w:t>
            </w:r>
            <w:r>
              <w:rPr>
                <w:rFonts w:ascii="Tahoma" w:hAnsi="Tahoma" w:cs="Tahoma"/>
                <w:bCs/>
                <w:szCs w:val="24"/>
              </w:rPr>
              <w:tab/>
              <w:t>W</w:t>
            </w:r>
            <w:r w:rsidR="008037F3" w:rsidRPr="008037F3">
              <w:rPr>
                <w:rFonts w:ascii="Tahoma" w:hAnsi="Tahoma" w:cs="Tahoma"/>
                <w:bCs/>
                <w:szCs w:val="24"/>
              </w:rPr>
              <w:t xml:space="preserve">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24 ust. 1 </w:t>
            </w:r>
            <w:proofErr w:type="spellStart"/>
            <w:r w:rsidR="008037F3" w:rsidRPr="008037F3">
              <w:rPr>
                <w:rFonts w:ascii="Tahoma" w:hAnsi="Tahoma" w:cs="Tahoma"/>
                <w:bCs/>
                <w:szCs w:val="24"/>
              </w:rPr>
              <w:t>pkt</w:t>
            </w:r>
            <w:proofErr w:type="spellEnd"/>
            <w:r w:rsidR="008037F3" w:rsidRPr="008037F3">
              <w:rPr>
                <w:rFonts w:ascii="Tahoma" w:hAnsi="Tahoma" w:cs="Tahoma"/>
                <w:bCs/>
                <w:szCs w:val="24"/>
              </w:rPr>
              <w:t xml:space="preserve"> 13</w:t>
            </w:r>
            <w:r w:rsidR="00BB5943">
              <w:rPr>
                <w:rFonts w:ascii="Tahoma" w:hAnsi="Tahoma" w:cs="Tahoma"/>
                <w:bCs/>
                <w:szCs w:val="24"/>
              </w:rPr>
              <w:t xml:space="preserve"> </w:t>
            </w:r>
            <w:proofErr w:type="spellStart"/>
            <w:r w:rsidR="00BB5943">
              <w:rPr>
                <w:rFonts w:ascii="Tahoma" w:hAnsi="Tahoma" w:cs="Tahoma"/>
                <w:bCs/>
                <w:szCs w:val="24"/>
              </w:rPr>
              <w:t>uPzp</w:t>
            </w:r>
            <w:proofErr w:type="spellEnd"/>
            <w:r w:rsidR="008037F3" w:rsidRPr="008037F3">
              <w:rPr>
                <w:rFonts w:ascii="Tahoma" w:hAnsi="Tahoma" w:cs="Tahoma"/>
                <w:bCs/>
                <w:szCs w:val="24"/>
              </w:rPr>
              <w:t>.</w:t>
            </w:r>
          </w:p>
        </w:tc>
      </w:tr>
      <w:tr w:rsidR="008037F3" w:rsidRPr="002625C7" w:rsidTr="008037F3">
        <w:tc>
          <w:tcPr>
            <w:tcW w:w="9920" w:type="dxa"/>
          </w:tcPr>
          <w:p w:rsidR="008037F3" w:rsidRPr="008037F3" w:rsidRDefault="004B7776" w:rsidP="008037F3">
            <w:pPr>
              <w:widowControl w:val="0"/>
              <w:suppressAutoHyphens/>
              <w:ind w:left="1418" w:hanging="425"/>
              <w:jc w:val="both"/>
              <w:rPr>
                <w:rFonts w:ascii="Tahoma" w:hAnsi="Tahoma" w:cs="Tahoma"/>
                <w:bCs/>
                <w:szCs w:val="24"/>
              </w:rPr>
            </w:pPr>
            <w:r>
              <w:rPr>
                <w:rFonts w:ascii="Tahoma" w:hAnsi="Tahoma" w:cs="Tahoma"/>
                <w:bCs/>
                <w:szCs w:val="24"/>
              </w:rPr>
              <w:t>4)</w:t>
            </w:r>
            <w:r>
              <w:rPr>
                <w:rFonts w:ascii="Tahoma" w:hAnsi="Tahoma" w:cs="Tahoma"/>
                <w:bCs/>
                <w:szCs w:val="24"/>
              </w:rPr>
              <w:tab/>
              <w:t>W</w:t>
            </w:r>
            <w:r w:rsidR="008037F3" w:rsidRPr="008037F3">
              <w:rPr>
                <w:rFonts w:ascii="Tahoma" w:hAnsi="Tahoma" w:cs="Tahoma"/>
                <w:bCs/>
                <w:szCs w:val="24"/>
              </w:rPr>
              <w:t>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tc>
      </w:tr>
      <w:tr w:rsidR="008037F3" w:rsidRPr="002625C7" w:rsidTr="008037F3">
        <w:tc>
          <w:tcPr>
            <w:tcW w:w="9920" w:type="dxa"/>
          </w:tcPr>
          <w:p w:rsidR="008037F3" w:rsidRPr="008037F3" w:rsidRDefault="008037F3" w:rsidP="004B7776">
            <w:pPr>
              <w:widowControl w:val="0"/>
              <w:suppressAutoHyphens/>
              <w:ind w:left="1418" w:hanging="425"/>
              <w:jc w:val="both"/>
              <w:rPr>
                <w:rFonts w:ascii="Tahoma" w:hAnsi="Tahoma" w:cs="Tahoma"/>
                <w:bCs/>
                <w:szCs w:val="24"/>
              </w:rPr>
            </w:pPr>
            <w:r w:rsidRPr="008037F3">
              <w:rPr>
                <w:rFonts w:ascii="Tahoma" w:hAnsi="Tahoma" w:cs="Tahoma"/>
                <w:bCs/>
                <w:szCs w:val="24"/>
              </w:rPr>
              <w:t>5)</w:t>
            </w:r>
            <w:r w:rsidRPr="008037F3">
              <w:rPr>
                <w:rFonts w:ascii="Tahoma" w:hAnsi="Tahoma" w:cs="Tahoma"/>
                <w:bCs/>
                <w:szCs w:val="24"/>
              </w:rPr>
              <w:tab/>
            </w:r>
            <w:r w:rsidR="004B7776">
              <w:rPr>
                <w:rFonts w:ascii="Tahoma" w:hAnsi="Tahoma" w:cs="Tahoma"/>
                <w:bCs/>
                <w:szCs w:val="24"/>
              </w:rPr>
              <w:t>W</w:t>
            </w:r>
            <w:r w:rsidRPr="008037F3">
              <w:rPr>
                <w:rFonts w:ascii="Tahoma" w:hAnsi="Tahoma" w:cs="Tahoma"/>
                <w:bCs/>
                <w:szCs w:val="24"/>
              </w:rPr>
              <w:t>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tc>
      </w:tr>
      <w:tr w:rsidR="008037F3" w:rsidRPr="002625C7" w:rsidTr="008037F3">
        <w:tc>
          <w:tcPr>
            <w:tcW w:w="9920" w:type="dxa"/>
          </w:tcPr>
          <w:p w:rsidR="008037F3" w:rsidRPr="008037F3" w:rsidRDefault="008037F3" w:rsidP="004B7776">
            <w:pPr>
              <w:widowControl w:val="0"/>
              <w:suppressAutoHyphens/>
              <w:ind w:left="1418" w:hanging="425"/>
              <w:jc w:val="both"/>
              <w:rPr>
                <w:rFonts w:ascii="Tahoma" w:hAnsi="Tahoma" w:cs="Tahoma"/>
                <w:bCs/>
                <w:szCs w:val="24"/>
              </w:rPr>
            </w:pPr>
            <w:r w:rsidRPr="008037F3">
              <w:rPr>
                <w:rFonts w:ascii="Tahoma" w:hAnsi="Tahoma" w:cs="Tahoma"/>
                <w:bCs/>
                <w:szCs w:val="24"/>
              </w:rPr>
              <w:t>6)</w:t>
            </w:r>
            <w:r w:rsidRPr="008037F3">
              <w:rPr>
                <w:rFonts w:ascii="Tahoma" w:hAnsi="Tahoma" w:cs="Tahoma"/>
                <w:bCs/>
                <w:szCs w:val="24"/>
              </w:rPr>
              <w:tab/>
            </w:r>
            <w:r w:rsidR="004B7776">
              <w:rPr>
                <w:rFonts w:ascii="Tahoma" w:hAnsi="Tahoma" w:cs="Tahoma"/>
                <w:bCs/>
                <w:szCs w:val="24"/>
              </w:rPr>
              <w:t>W</w:t>
            </w:r>
            <w:r w:rsidRPr="008037F3">
              <w:rPr>
                <w:rFonts w:ascii="Tahoma" w:hAnsi="Tahoma" w:cs="Tahoma"/>
                <w:bCs/>
                <w:szCs w:val="24"/>
              </w:rPr>
              <w:t xml:space="preserve">ykonawcę, który w wyniku lekkomyślności lub niedbalstwa przedstawił informacje wprowadzające w błąd zamawiającego, mogące mieć istotny wpływ na decyzje podejmowane przez </w:t>
            </w:r>
            <w:r w:rsidR="004B7776">
              <w:rPr>
                <w:rFonts w:ascii="Tahoma" w:hAnsi="Tahoma" w:cs="Tahoma"/>
                <w:bCs/>
                <w:szCs w:val="24"/>
              </w:rPr>
              <w:t>Z</w:t>
            </w:r>
            <w:r w:rsidRPr="008037F3">
              <w:rPr>
                <w:rFonts w:ascii="Tahoma" w:hAnsi="Tahoma" w:cs="Tahoma"/>
                <w:bCs/>
                <w:szCs w:val="24"/>
              </w:rPr>
              <w:t>amawiającego w postępowaniu o udzielenie zamówienia;</w:t>
            </w:r>
          </w:p>
        </w:tc>
      </w:tr>
      <w:tr w:rsidR="008037F3" w:rsidRPr="002625C7" w:rsidTr="008037F3">
        <w:tc>
          <w:tcPr>
            <w:tcW w:w="9920" w:type="dxa"/>
          </w:tcPr>
          <w:p w:rsidR="008037F3" w:rsidRPr="008037F3" w:rsidRDefault="008037F3" w:rsidP="004B7776">
            <w:pPr>
              <w:widowControl w:val="0"/>
              <w:suppressAutoHyphens/>
              <w:ind w:left="1418" w:hanging="425"/>
              <w:jc w:val="both"/>
              <w:rPr>
                <w:rFonts w:ascii="Tahoma" w:hAnsi="Tahoma" w:cs="Tahoma"/>
                <w:bCs/>
                <w:szCs w:val="24"/>
              </w:rPr>
            </w:pPr>
            <w:r w:rsidRPr="008037F3">
              <w:rPr>
                <w:rFonts w:ascii="Tahoma" w:hAnsi="Tahoma" w:cs="Tahoma"/>
                <w:bCs/>
                <w:szCs w:val="24"/>
              </w:rPr>
              <w:t>7)</w:t>
            </w:r>
            <w:r w:rsidRPr="008037F3">
              <w:rPr>
                <w:rFonts w:ascii="Tahoma" w:hAnsi="Tahoma" w:cs="Tahoma"/>
                <w:bCs/>
                <w:szCs w:val="24"/>
              </w:rPr>
              <w:tab/>
            </w:r>
            <w:r w:rsidR="004B7776">
              <w:rPr>
                <w:rFonts w:ascii="Tahoma" w:hAnsi="Tahoma" w:cs="Tahoma"/>
                <w:bCs/>
                <w:szCs w:val="24"/>
              </w:rPr>
              <w:t>W</w:t>
            </w:r>
            <w:r w:rsidRPr="008037F3">
              <w:rPr>
                <w:rFonts w:ascii="Tahoma" w:hAnsi="Tahoma" w:cs="Tahoma"/>
                <w:bCs/>
                <w:szCs w:val="24"/>
              </w:rPr>
              <w:t xml:space="preserve">ykonawcę, który bezprawnie wpływał lub próbował wpłynąć na czynności zamawiającego lub pozyskać informacje poufne, mogące dać mu przewagę </w:t>
            </w:r>
            <w:r w:rsidR="004B7776">
              <w:rPr>
                <w:rFonts w:ascii="Tahoma" w:hAnsi="Tahoma" w:cs="Tahoma"/>
                <w:bCs/>
                <w:szCs w:val="24"/>
              </w:rPr>
              <w:br/>
            </w:r>
            <w:r w:rsidRPr="008037F3">
              <w:rPr>
                <w:rFonts w:ascii="Tahoma" w:hAnsi="Tahoma" w:cs="Tahoma"/>
                <w:bCs/>
                <w:szCs w:val="24"/>
              </w:rPr>
              <w:t>w postępowaniu o udzielenie zamówienia;</w:t>
            </w:r>
          </w:p>
        </w:tc>
      </w:tr>
      <w:tr w:rsidR="008037F3" w:rsidRPr="002625C7" w:rsidTr="008037F3">
        <w:tc>
          <w:tcPr>
            <w:tcW w:w="9920" w:type="dxa"/>
          </w:tcPr>
          <w:p w:rsidR="008037F3" w:rsidRPr="008037F3" w:rsidRDefault="008037F3" w:rsidP="004B7776">
            <w:pPr>
              <w:widowControl w:val="0"/>
              <w:suppressAutoHyphens/>
              <w:ind w:left="1418" w:hanging="425"/>
              <w:jc w:val="both"/>
              <w:rPr>
                <w:rFonts w:ascii="Tahoma" w:hAnsi="Tahoma" w:cs="Tahoma"/>
                <w:bCs/>
                <w:szCs w:val="24"/>
              </w:rPr>
            </w:pPr>
            <w:r w:rsidRPr="008037F3">
              <w:rPr>
                <w:rFonts w:ascii="Tahoma" w:hAnsi="Tahoma" w:cs="Tahoma"/>
                <w:bCs/>
                <w:szCs w:val="24"/>
              </w:rPr>
              <w:t>8)</w:t>
            </w:r>
            <w:r w:rsidRPr="008037F3">
              <w:rPr>
                <w:rFonts w:ascii="Tahoma" w:hAnsi="Tahoma" w:cs="Tahoma"/>
                <w:bCs/>
                <w:szCs w:val="24"/>
              </w:rPr>
              <w:tab/>
            </w:r>
            <w:r w:rsidR="004B7776">
              <w:rPr>
                <w:rFonts w:ascii="Tahoma" w:hAnsi="Tahoma" w:cs="Tahoma"/>
                <w:bCs/>
                <w:szCs w:val="24"/>
              </w:rPr>
              <w:t>W</w:t>
            </w:r>
            <w:r w:rsidRPr="008037F3">
              <w:rPr>
                <w:rFonts w:ascii="Tahoma" w:hAnsi="Tahoma" w:cs="Tahoma"/>
                <w:bCs/>
                <w:szCs w:val="24"/>
              </w:rPr>
              <w:t>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tc>
      </w:tr>
      <w:tr w:rsidR="008037F3" w:rsidRPr="002625C7" w:rsidTr="008037F3">
        <w:tc>
          <w:tcPr>
            <w:tcW w:w="9920" w:type="dxa"/>
          </w:tcPr>
          <w:p w:rsidR="008037F3" w:rsidRPr="008037F3" w:rsidRDefault="008037F3" w:rsidP="004B7776">
            <w:pPr>
              <w:widowControl w:val="0"/>
              <w:suppressAutoHyphens/>
              <w:ind w:left="1418" w:hanging="425"/>
              <w:jc w:val="both"/>
              <w:rPr>
                <w:rFonts w:ascii="Tahoma" w:hAnsi="Tahoma" w:cs="Tahoma"/>
                <w:bCs/>
                <w:szCs w:val="24"/>
              </w:rPr>
            </w:pPr>
            <w:r w:rsidRPr="008037F3">
              <w:rPr>
                <w:rFonts w:ascii="Tahoma" w:hAnsi="Tahoma" w:cs="Tahoma"/>
                <w:bCs/>
                <w:szCs w:val="24"/>
              </w:rPr>
              <w:t>9)</w:t>
            </w:r>
            <w:r w:rsidRPr="008037F3">
              <w:rPr>
                <w:rFonts w:ascii="Tahoma" w:hAnsi="Tahoma" w:cs="Tahoma"/>
                <w:bCs/>
                <w:szCs w:val="24"/>
              </w:rPr>
              <w:tab/>
            </w:r>
            <w:r w:rsidR="004B7776">
              <w:rPr>
                <w:rFonts w:ascii="Tahoma" w:hAnsi="Tahoma" w:cs="Tahoma"/>
                <w:bCs/>
                <w:szCs w:val="24"/>
              </w:rPr>
              <w:t>W</w:t>
            </w:r>
            <w:r w:rsidRPr="008037F3">
              <w:rPr>
                <w:rFonts w:ascii="Tahoma" w:hAnsi="Tahoma" w:cs="Tahoma"/>
                <w:bCs/>
                <w:szCs w:val="24"/>
              </w:rPr>
              <w:t xml:space="preserve">ykonawcę, który z innymi wykonawcami zawarł porozumienie mające na celu zakłócenie konkurencji między wykonawcami w postępowaniu o udzielenie zamówienia, co </w:t>
            </w:r>
            <w:r w:rsidR="004B7776">
              <w:rPr>
                <w:rFonts w:ascii="Tahoma" w:hAnsi="Tahoma" w:cs="Tahoma"/>
                <w:bCs/>
                <w:szCs w:val="24"/>
              </w:rPr>
              <w:t>Z</w:t>
            </w:r>
            <w:r w:rsidRPr="008037F3">
              <w:rPr>
                <w:rFonts w:ascii="Tahoma" w:hAnsi="Tahoma" w:cs="Tahoma"/>
                <w:bCs/>
                <w:szCs w:val="24"/>
              </w:rPr>
              <w:t>amawiający jest w stanie wykazać za pomocą stosownych środków dowodowych;</w:t>
            </w:r>
          </w:p>
        </w:tc>
      </w:tr>
      <w:tr w:rsidR="008037F3" w:rsidRPr="002625C7" w:rsidTr="008037F3">
        <w:tc>
          <w:tcPr>
            <w:tcW w:w="9920" w:type="dxa"/>
          </w:tcPr>
          <w:p w:rsidR="008037F3" w:rsidRPr="008037F3" w:rsidRDefault="008037F3" w:rsidP="004B7776">
            <w:pPr>
              <w:widowControl w:val="0"/>
              <w:suppressAutoHyphens/>
              <w:ind w:left="1418" w:hanging="425"/>
              <w:jc w:val="both"/>
              <w:rPr>
                <w:rFonts w:ascii="Tahoma" w:hAnsi="Tahoma" w:cs="Tahoma"/>
                <w:bCs/>
                <w:szCs w:val="24"/>
              </w:rPr>
            </w:pPr>
            <w:r w:rsidRPr="008037F3">
              <w:rPr>
                <w:rFonts w:ascii="Tahoma" w:hAnsi="Tahoma" w:cs="Tahoma"/>
                <w:bCs/>
                <w:szCs w:val="24"/>
              </w:rPr>
              <w:t>10)</w:t>
            </w:r>
            <w:r w:rsidRPr="008037F3">
              <w:rPr>
                <w:rFonts w:ascii="Tahoma" w:hAnsi="Tahoma" w:cs="Tahoma"/>
                <w:bCs/>
                <w:szCs w:val="24"/>
              </w:rPr>
              <w:tab/>
            </w:r>
            <w:r w:rsidR="004B7776">
              <w:rPr>
                <w:rFonts w:ascii="Tahoma" w:hAnsi="Tahoma" w:cs="Tahoma"/>
                <w:bCs/>
                <w:szCs w:val="24"/>
              </w:rPr>
              <w:t>W</w:t>
            </w:r>
            <w:r w:rsidRPr="008037F3">
              <w:rPr>
                <w:rFonts w:ascii="Tahoma" w:hAnsi="Tahoma" w:cs="Tahoma"/>
                <w:bCs/>
                <w:szCs w:val="24"/>
              </w:rPr>
              <w:t>ykonawcę będącego podmiotem zbiorowym, wobec którego sąd orzekł zakaz ubiegania się o zamówienia publiczne na podstawie ustawy z dnia 28 października 2002 r. o odpowiedzialności podmiotów zbiorowych za czyny zabronione pod groźbą kary (Dz. U. z 2015 r. poz. 1212</w:t>
            </w:r>
            <w:r w:rsidR="00BB5943">
              <w:rPr>
                <w:rFonts w:ascii="Tahoma" w:hAnsi="Tahoma" w:cs="Tahoma"/>
                <w:bCs/>
                <w:szCs w:val="24"/>
              </w:rPr>
              <w:t xml:space="preserve"> z </w:t>
            </w:r>
            <w:proofErr w:type="spellStart"/>
            <w:r w:rsidR="00BB5943">
              <w:rPr>
                <w:rFonts w:ascii="Tahoma" w:hAnsi="Tahoma" w:cs="Tahoma"/>
                <w:bCs/>
                <w:szCs w:val="24"/>
              </w:rPr>
              <w:t>póź</w:t>
            </w:r>
            <w:proofErr w:type="spellEnd"/>
            <w:r w:rsidR="00BB5943">
              <w:rPr>
                <w:rFonts w:ascii="Tahoma" w:hAnsi="Tahoma" w:cs="Tahoma"/>
                <w:bCs/>
                <w:szCs w:val="24"/>
              </w:rPr>
              <w:t xml:space="preserve">. zm. </w:t>
            </w:r>
            <w:r w:rsidRPr="008037F3">
              <w:rPr>
                <w:rFonts w:ascii="Tahoma" w:hAnsi="Tahoma" w:cs="Tahoma"/>
                <w:bCs/>
                <w:szCs w:val="24"/>
              </w:rPr>
              <w:t>);</w:t>
            </w:r>
          </w:p>
        </w:tc>
      </w:tr>
      <w:tr w:rsidR="008037F3" w:rsidRPr="002625C7" w:rsidTr="008037F3">
        <w:tc>
          <w:tcPr>
            <w:tcW w:w="9920" w:type="dxa"/>
          </w:tcPr>
          <w:p w:rsidR="008037F3" w:rsidRPr="008037F3" w:rsidRDefault="008037F3" w:rsidP="004B7776">
            <w:pPr>
              <w:widowControl w:val="0"/>
              <w:suppressAutoHyphens/>
              <w:ind w:left="1418" w:hanging="425"/>
              <w:jc w:val="both"/>
              <w:rPr>
                <w:rFonts w:ascii="Tahoma" w:hAnsi="Tahoma" w:cs="Tahoma"/>
                <w:bCs/>
                <w:szCs w:val="24"/>
              </w:rPr>
            </w:pPr>
            <w:r w:rsidRPr="008037F3">
              <w:rPr>
                <w:rFonts w:ascii="Tahoma" w:hAnsi="Tahoma" w:cs="Tahoma"/>
                <w:bCs/>
                <w:szCs w:val="24"/>
              </w:rPr>
              <w:t>11)</w:t>
            </w:r>
            <w:r w:rsidRPr="008037F3">
              <w:rPr>
                <w:rFonts w:ascii="Tahoma" w:hAnsi="Tahoma" w:cs="Tahoma"/>
                <w:bCs/>
                <w:szCs w:val="24"/>
              </w:rPr>
              <w:tab/>
            </w:r>
            <w:r w:rsidR="004B7776">
              <w:rPr>
                <w:rFonts w:ascii="Tahoma" w:hAnsi="Tahoma" w:cs="Tahoma"/>
                <w:bCs/>
                <w:szCs w:val="24"/>
              </w:rPr>
              <w:t>W</w:t>
            </w:r>
            <w:r w:rsidRPr="008037F3">
              <w:rPr>
                <w:rFonts w:ascii="Tahoma" w:hAnsi="Tahoma" w:cs="Tahoma"/>
                <w:bCs/>
                <w:szCs w:val="24"/>
              </w:rPr>
              <w:t>ykonawcę, wobec którego orzeczono tytułem środka zapobiegawczego zakaz ubiegania się o zamówienia publiczne;</w:t>
            </w:r>
          </w:p>
        </w:tc>
      </w:tr>
      <w:tr w:rsidR="008037F3" w:rsidRPr="00212F99" w:rsidTr="008037F3">
        <w:tc>
          <w:tcPr>
            <w:tcW w:w="9920" w:type="dxa"/>
          </w:tcPr>
          <w:p w:rsidR="00FE7163" w:rsidRPr="008037F3" w:rsidRDefault="008037F3" w:rsidP="00675A84">
            <w:pPr>
              <w:widowControl w:val="0"/>
              <w:suppressAutoHyphens/>
              <w:ind w:left="1418" w:hanging="425"/>
              <w:jc w:val="both"/>
              <w:rPr>
                <w:rFonts w:ascii="Tahoma" w:hAnsi="Tahoma" w:cs="Tahoma"/>
                <w:bCs/>
                <w:szCs w:val="24"/>
              </w:rPr>
            </w:pPr>
            <w:r w:rsidRPr="008037F3">
              <w:rPr>
                <w:rFonts w:ascii="Tahoma" w:hAnsi="Tahoma" w:cs="Tahoma"/>
                <w:bCs/>
                <w:szCs w:val="24"/>
              </w:rPr>
              <w:t>12)</w:t>
            </w:r>
            <w:r w:rsidRPr="008037F3">
              <w:rPr>
                <w:rFonts w:ascii="Tahoma" w:hAnsi="Tahoma" w:cs="Tahoma"/>
                <w:bCs/>
                <w:szCs w:val="24"/>
              </w:rPr>
              <w:tab/>
            </w:r>
            <w:r w:rsidR="004B7776">
              <w:rPr>
                <w:rFonts w:ascii="Tahoma" w:hAnsi="Tahoma" w:cs="Tahoma"/>
                <w:bCs/>
                <w:szCs w:val="24"/>
              </w:rPr>
              <w:t>W</w:t>
            </w:r>
            <w:r w:rsidRPr="008037F3">
              <w:rPr>
                <w:rFonts w:ascii="Tahoma" w:hAnsi="Tahoma" w:cs="Tahoma"/>
                <w:bCs/>
                <w:szCs w:val="24"/>
              </w:rPr>
              <w:t xml:space="preserve">ykonawców, którzy należąc do tej samej grupy kapitałowej, w rozumieniu ustawy </w:t>
            </w:r>
            <w:r>
              <w:rPr>
                <w:rFonts w:ascii="Tahoma" w:hAnsi="Tahoma" w:cs="Tahoma"/>
                <w:bCs/>
                <w:szCs w:val="24"/>
              </w:rPr>
              <w:br/>
            </w:r>
            <w:r w:rsidRPr="008037F3">
              <w:rPr>
                <w:rFonts w:ascii="Tahoma" w:hAnsi="Tahoma" w:cs="Tahoma"/>
                <w:bCs/>
                <w:szCs w:val="24"/>
              </w:rPr>
              <w:t>z dnia 16 lutego 2007 r. o ochronie konkurencji i konsumentów (Dz. U. z 2015 r. poz. 184), złożyli odrębne oferty, oferty częściowe lub wnioski o dopuszczenie do udziału w postępowaniu, chyba że wykażą, że istniejące między nimi powiązania nie prowadzą do zakłócenia konkurencji w postępowaniu o udzielenie zamówienia.</w:t>
            </w:r>
          </w:p>
        </w:tc>
      </w:tr>
      <w:tr w:rsidR="008037F3" w:rsidRPr="00212F99" w:rsidTr="008037F3">
        <w:tc>
          <w:tcPr>
            <w:tcW w:w="9920" w:type="dxa"/>
          </w:tcPr>
          <w:p w:rsidR="008037F3" w:rsidRPr="008037F3" w:rsidRDefault="00A67DD8" w:rsidP="005916F5">
            <w:pPr>
              <w:pStyle w:val="Akapitzlist"/>
              <w:widowControl w:val="0"/>
              <w:numPr>
                <w:ilvl w:val="0"/>
                <w:numId w:val="6"/>
              </w:numPr>
              <w:suppressAutoHyphens/>
              <w:ind w:left="1134" w:hanging="425"/>
              <w:jc w:val="both"/>
              <w:rPr>
                <w:rFonts w:ascii="Tahoma" w:hAnsi="Tahoma" w:cs="Tahoma"/>
                <w:b/>
              </w:rPr>
            </w:pPr>
            <w:r>
              <w:rPr>
                <w:rFonts w:ascii="Tahoma" w:hAnsi="Tahoma" w:cs="Tahoma"/>
                <w:b/>
              </w:rPr>
              <w:t>Zamawiający n</w:t>
            </w:r>
            <w:r w:rsidR="00FF70EA">
              <w:rPr>
                <w:rFonts w:ascii="Tahoma" w:hAnsi="Tahoma" w:cs="Tahoma"/>
                <w:b/>
              </w:rPr>
              <w:t xml:space="preserve">a podstawie art. 24 ust. 5 </w:t>
            </w:r>
            <w:proofErr w:type="spellStart"/>
            <w:r w:rsidR="00FF70EA">
              <w:rPr>
                <w:rFonts w:ascii="Tahoma" w:hAnsi="Tahoma" w:cs="Tahoma"/>
                <w:b/>
              </w:rPr>
              <w:t>uPzp</w:t>
            </w:r>
            <w:proofErr w:type="spellEnd"/>
            <w:r w:rsidR="00FF70EA">
              <w:rPr>
                <w:rFonts w:ascii="Tahoma" w:hAnsi="Tahoma" w:cs="Tahoma"/>
                <w:b/>
              </w:rPr>
              <w:t xml:space="preserve"> </w:t>
            </w:r>
            <w:proofErr w:type="spellStart"/>
            <w:r w:rsidR="008B091D">
              <w:rPr>
                <w:rFonts w:ascii="Tahoma" w:hAnsi="Tahoma" w:cs="Tahoma"/>
                <w:b/>
              </w:rPr>
              <w:t>pkt</w:t>
            </w:r>
            <w:proofErr w:type="spellEnd"/>
            <w:r w:rsidR="008B091D">
              <w:rPr>
                <w:rFonts w:ascii="Tahoma" w:hAnsi="Tahoma" w:cs="Tahoma"/>
                <w:b/>
              </w:rPr>
              <w:t xml:space="preserve"> 1</w:t>
            </w:r>
            <w:r w:rsidR="00FF70EA">
              <w:rPr>
                <w:rFonts w:ascii="Tahoma" w:hAnsi="Tahoma" w:cs="Tahoma"/>
                <w:b/>
              </w:rPr>
              <w:t xml:space="preserve"> </w:t>
            </w:r>
            <w:r w:rsidR="008037F3" w:rsidRPr="008037F3">
              <w:rPr>
                <w:rFonts w:ascii="Tahoma" w:hAnsi="Tahoma" w:cs="Tahoma"/>
                <w:b/>
              </w:rPr>
              <w:t>wykluczy</w:t>
            </w:r>
            <w:r w:rsidR="00FF70EA">
              <w:rPr>
                <w:rFonts w:ascii="Tahoma" w:hAnsi="Tahoma" w:cs="Tahoma"/>
                <w:b/>
              </w:rPr>
              <w:t xml:space="preserve"> </w:t>
            </w:r>
            <w:r w:rsidR="00F00CF2">
              <w:rPr>
                <w:rFonts w:ascii="Tahoma" w:hAnsi="Tahoma" w:cs="Tahoma"/>
                <w:b/>
              </w:rPr>
              <w:t>z postępowania</w:t>
            </w:r>
            <w:r w:rsidR="00EA2C14">
              <w:rPr>
                <w:rFonts w:ascii="Tahoma" w:hAnsi="Tahoma" w:cs="Tahoma"/>
                <w:b/>
              </w:rPr>
              <w:br/>
            </w:r>
            <w:r w:rsidR="00F00CF2">
              <w:rPr>
                <w:rFonts w:ascii="Tahoma" w:hAnsi="Tahoma" w:cs="Tahoma"/>
                <w:b/>
              </w:rPr>
              <w:t xml:space="preserve"> o udzielenie zamówienia</w:t>
            </w:r>
            <w:r w:rsidR="008037F3" w:rsidRPr="008037F3">
              <w:rPr>
                <w:rFonts w:ascii="Tahoma" w:hAnsi="Tahoma" w:cs="Tahoma"/>
                <w:b/>
              </w:rPr>
              <w:t xml:space="preserve"> Wykonaw</w:t>
            </w:r>
            <w:r w:rsidR="00FF70EA">
              <w:rPr>
                <w:rFonts w:ascii="Tahoma" w:hAnsi="Tahoma" w:cs="Tahoma"/>
                <w:b/>
              </w:rPr>
              <w:t xml:space="preserve">cę </w:t>
            </w:r>
            <w:r w:rsidR="008037F3" w:rsidRPr="008037F3">
              <w:rPr>
                <w:rFonts w:ascii="Tahoma" w:hAnsi="Tahoma" w:cs="Tahoma"/>
                <w:b/>
              </w:rPr>
              <w:t>:</w:t>
            </w:r>
          </w:p>
        </w:tc>
      </w:tr>
      <w:tr w:rsidR="008037F3" w:rsidRPr="00212F99" w:rsidTr="008037F3">
        <w:tc>
          <w:tcPr>
            <w:tcW w:w="9920" w:type="dxa"/>
          </w:tcPr>
          <w:p w:rsidR="008037F3" w:rsidRPr="00860709" w:rsidRDefault="008037F3" w:rsidP="005916F5">
            <w:pPr>
              <w:pStyle w:val="Akapitzlist"/>
              <w:widowControl w:val="0"/>
              <w:numPr>
                <w:ilvl w:val="0"/>
                <w:numId w:val="26"/>
              </w:numPr>
              <w:suppressAutoHyphens/>
              <w:jc w:val="both"/>
              <w:rPr>
                <w:rFonts w:ascii="Arial" w:hAnsi="Arial" w:cs="Arial"/>
                <w:bCs/>
                <w:szCs w:val="24"/>
              </w:rPr>
            </w:pPr>
            <w:r w:rsidRPr="00860709">
              <w:rPr>
                <w:rFonts w:ascii="Arial" w:hAnsi="Arial" w:cs="Arial"/>
                <w:bCs/>
                <w:szCs w:val="24"/>
              </w:rPr>
              <w:t xml:space="preserve">w stosunku do którego otwarto likwidację, w zatwierdzonym przez sąd układzie </w:t>
            </w:r>
            <w:r w:rsidR="004B7776" w:rsidRPr="00860709">
              <w:rPr>
                <w:rFonts w:ascii="Arial" w:hAnsi="Arial" w:cs="Arial"/>
                <w:bCs/>
                <w:szCs w:val="24"/>
              </w:rPr>
              <w:br/>
            </w:r>
            <w:r w:rsidRPr="00860709">
              <w:rPr>
                <w:rFonts w:ascii="Arial" w:hAnsi="Arial" w:cs="Arial"/>
                <w:bCs/>
                <w:szCs w:val="24"/>
              </w:rPr>
              <w:t>w postępowaniu restrukturyzacyjnym jest przewidziane zaspokojenie wierzycieli przez likwidację jego majątku lub sąd zarządził likwidację jego majątku w trybie art. 332 ust. 1 ustawy z dnia 15 maja 2015 r. - Prawo restrukturyzacyjne (Dz. U. z 2015 r. poz. 978</w:t>
            </w:r>
            <w:r w:rsidR="00387FBA" w:rsidRPr="00860709">
              <w:rPr>
                <w:rFonts w:ascii="Arial" w:hAnsi="Arial" w:cs="Arial"/>
                <w:bCs/>
                <w:szCs w:val="24"/>
              </w:rPr>
              <w:t xml:space="preserve"> z </w:t>
            </w:r>
            <w:proofErr w:type="spellStart"/>
            <w:r w:rsidR="00387FBA" w:rsidRPr="00860709">
              <w:rPr>
                <w:rFonts w:ascii="Arial" w:hAnsi="Arial" w:cs="Arial"/>
                <w:bCs/>
                <w:szCs w:val="24"/>
              </w:rPr>
              <w:t>póź</w:t>
            </w:r>
            <w:proofErr w:type="spellEnd"/>
            <w:r w:rsidR="00387FBA" w:rsidRPr="00860709">
              <w:rPr>
                <w:rFonts w:ascii="Arial" w:hAnsi="Arial" w:cs="Arial"/>
                <w:bCs/>
                <w:szCs w:val="24"/>
              </w:rPr>
              <w:t xml:space="preserve">. zm.) </w:t>
            </w:r>
            <w:r w:rsidRPr="00860709">
              <w:rPr>
                <w:rFonts w:ascii="Arial" w:hAnsi="Arial" w:cs="Arial"/>
                <w:bCs/>
                <w:szCs w:val="24"/>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w:t>
            </w:r>
            <w:r w:rsidR="00387FBA" w:rsidRPr="00860709">
              <w:rPr>
                <w:rFonts w:ascii="Arial" w:hAnsi="Arial" w:cs="Arial"/>
                <w:bCs/>
                <w:szCs w:val="24"/>
              </w:rPr>
              <w:t xml:space="preserve"> z </w:t>
            </w:r>
            <w:proofErr w:type="spellStart"/>
            <w:r w:rsidR="00387FBA" w:rsidRPr="00860709">
              <w:rPr>
                <w:rFonts w:ascii="Arial" w:hAnsi="Arial" w:cs="Arial"/>
                <w:bCs/>
                <w:szCs w:val="24"/>
              </w:rPr>
              <w:t>póź</w:t>
            </w:r>
            <w:proofErr w:type="spellEnd"/>
            <w:r w:rsidR="00387FBA" w:rsidRPr="00860709">
              <w:rPr>
                <w:rFonts w:ascii="Arial" w:hAnsi="Arial" w:cs="Arial"/>
                <w:bCs/>
                <w:szCs w:val="24"/>
              </w:rPr>
              <w:t xml:space="preserve">. zm.) </w:t>
            </w:r>
            <w:r w:rsidRPr="00860709">
              <w:rPr>
                <w:rFonts w:ascii="Arial" w:hAnsi="Arial" w:cs="Arial"/>
                <w:bCs/>
                <w:szCs w:val="24"/>
              </w:rPr>
              <w:t>);</w:t>
            </w:r>
          </w:p>
          <w:p w:rsidR="00860709" w:rsidRDefault="00860709" w:rsidP="00860709">
            <w:pPr>
              <w:widowControl w:val="0"/>
              <w:suppressAutoHyphens/>
              <w:jc w:val="both"/>
              <w:rPr>
                <w:rFonts w:ascii="Arial" w:hAnsi="Arial" w:cs="Arial"/>
                <w:szCs w:val="24"/>
              </w:rPr>
            </w:pPr>
          </w:p>
          <w:p w:rsidR="00860709" w:rsidRPr="00860709" w:rsidRDefault="00860709" w:rsidP="00860709">
            <w:pPr>
              <w:widowControl w:val="0"/>
              <w:suppressAutoHyphens/>
              <w:jc w:val="both"/>
              <w:rPr>
                <w:rFonts w:ascii="Arial" w:hAnsi="Arial" w:cs="Arial"/>
                <w:szCs w:val="24"/>
              </w:rPr>
            </w:pPr>
          </w:p>
        </w:tc>
      </w:tr>
    </w:tbl>
    <w:p w:rsidR="008037F3" w:rsidRDefault="00FE7163" w:rsidP="005916F5">
      <w:pPr>
        <w:pStyle w:val="Akapitzlist"/>
        <w:numPr>
          <w:ilvl w:val="0"/>
          <w:numId w:val="5"/>
        </w:numPr>
        <w:ind w:left="851" w:hanging="851"/>
        <w:jc w:val="both"/>
        <w:rPr>
          <w:rFonts w:ascii="Tahoma" w:hAnsi="Tahoma" w:cs="Tahoma"/>
          <w:b/>
        </w:rPr>
      </w:pPr>
      <w:r w:rsidRPr="00FE7163">
        <w:rPr>
          <w:rFonts w:ascii="Tahoma" w:hAnsi="Tahoma" w:cs="Tahoma"/>
          <w:b/>
        </w:rPr>
        <w:t xml:space="preserve">WYKAZ </w:t>
      </w:r>
      <w:r w:rsidR="00F64BB6">
        <w:rPr>
          <w:rFonts w:ascii="Tahoma" w:hAnsi="Tahoma" w:cs="Tahoma"/>
          <w:b/>
        </w:rPr>
        <w:t xml:space="preserve">WYMAGANYCH </w:t>
      </w:r>
      <w:r w:rsidRPr="00FE7163">
        <w:rPr>
          <w:rFonts w:ascii="Tahoma" w:hAnsi="Tahoma" w:cs="Tahoma"/>
          <w:b/>
        </w:rPr>
        <w:t>OŚWIADCZEŃ I DOKUMENTÓW, POTWIERDZAJĄCYCH SPEŁNIENIE WARUNKÓW UDZIAŁU W POSTĘPOWANIU ORAZ BRAKU PODSTAW DO WYKLUCZENIA</w:t>
      </w:r>
      <w:r w:rsidR="00FA60DC" w:rsidRPr="00FE7163">
        <w:rPr>
          <w:rFonts w:ascii="Tahoma" w:hAnsi="Tahoma" w:cs="Tahoma"/>
          <w:b/>
        </w:rPr>
        <w:t>:</w:t>
      </w:r>
      <w:r w:rsidR="00A67DD8" w:rsidRPr="00FE7163">
        <w:rPr>
          <w:rFonts w:ascii="Tahoma" w:hAnsi="Tahoma" w:cs="Tahoma"/>
          <w:b/>
        </w:rPr>
        <w:t xml:space="preserve"> </w:t>
      </w:r>
    </w:p>
    <w:p w:rsidR="00FE7163" w:rsidRDefault="00FE7163" w:rsidP="00FE7163">
      <w:pPr>
        <w:pStyle w:val="Akapitzlist"/>
        <w:ind w:left="851"/>
        <w:jc w:val="both"/>
        <w:rPr>
          <w:rFonts w:ascii="Tahoma" w:hAnsi="Tahoma" w:cs="Tahoma"/>
          <w:b/>
        </w:rPr>
      </w:pPr>
    </w:p>
    <w:p w:rsidR="00DC067B" w:rsidRDefault="00F64BB6" w:rsidP="005916F5">
      <w:pPr>
        <w:pStyle w:val="Akapitzlist"/>
        <w:numPr>
          <w:ilvl w:val="3"/>
          <w:numId w:val="2"/>
        </w:numPr>
        <w:ind w:left="1276"/>
        <w:jc w:val="both"/>
        <w:rPr>
          <w:rFonts w:ascii="Tahoma" w:hAnsi="Tahoma" w:cs="Tahoma"/>
        </w:rPr>
      </w:pPr>
      <w:r w:rsidRPr="0014457C">
        <w:rPr>
          <w:rFonts w:ascii="Tahoma" w:hAnsi="Tahoma" w:cs="Tahoma"/>
          <w:b/>
        </w:rPr>
        <w:t>Do oferty  Wykonawca dołącza</w:t>
      </w:r>
      <w:r>
        <w:rPr>
          <w:rFonts w:ascii="Tahoma" w:hAnsi="Tahoma" w:cs="Tahoma"/>
        </w:rPr>
        <w:t xml:space="preserve"> </w:t>
      </w:r>
      <w:r w:rsidR="00DC067B">
        <w:rPr>
          <w:rFonts w:ascii="Tahoma" w:hAnsi="Tahoma" w:cs="Tahoma"/>
        </w:rPr>
        <w:t>:</w:t>
      </w:r>
    </w:p>
    <w:p w:rsidR="0014457C" w:rsidRDefault="0014457C" w:rsidP="0014457C">
      <w:pPr>
        <w:pStyle w:val="Akapitzlist"/>
        <w:ind w:left="1276"/>
        <w:jc w:val="both"/>
        <w:rPr>
          <w:rFonts w:ascii="Tahoma" w:hAnsi="Tahoma" w:cs="Tahoma"/>
        </w:rPr>
      </w:pPr>
    </w:p>
    <w:p w:rsidR="00DC067B" w:rsidRDefault="00DC067B" w:rsidP="005916F5">
      <w:pPr>
        <w:pStyle w:val="Akapitzlist"/>
        <w:numPr>
          <w:ilvl w:val="0"/>
          <w:numId w:val="16"/>
        </w:numPr>
        <w:jc w:val="both"/>
        <w:rPr>
          <w:rFonts w:ascii="Tahoma" w:hAnsi="Tahoma" w:cs="Tahoma"/>
        </w:rPr>
      </w:pPr>
      <w:r>
        <w:rPr>
          <w:rFonts w:ascii="Tahoma" w:hAnsi="Tahoma" w:cs="Tahoma"/>
        </w:rPr>
        <w:t>Dowód wniesienia wadium</w:t>
      </w:r>
    </w:p>
    <w:p w:rsidR="00F64BB6" w:rsidRDefault="00DC067B" w:rsidP="005916F5">
      <w:pPr>
        <w:pStyle w:val="Akapitzlist"/>
        <w:numPr>
          <w:ilvl w:val="0"/>
          <w:numId w:val="16"/>
        </w:numPr>
        <w:jc w:val="both"/>
        <w:rPr>
          <w:rFonts w:ascii="Tahoma" w:hAnsi="Tahoma" w:cs="Tahoma"/>
        </w:rPr>
      </w:pPr>
      <w:r>
        <w:rPr>
          <w:rFonts w:ascii="Tahoma" w:hAnsi="Tahoma" w:cs="Tahoma"/>
        </w:rPr>
        <w:t>A</w:t>
      </w:r>
      <w:r w:rsidR="00F64BB6">
        <w:rPr>
          <w:rFonts w:ascii="Tahoma" w:hAnsi="Tahoma" w:cs="Tahoma"/>
        </w:rPr>
        <w:t>ktualne na dzień składania ofert oświadczenie</w:t>
      </w:r>
      <w:r w:rsidR="00A763ED">
        <w:rPr>
          <w:rFonts w:ascii="Tahoma" w:hAnsi="Tahoma" w:cs="Tahoma"/>
        </w:rPr>
        <w:t>,</w:t>
      </w:r>
      <w:r w:rsidR="00F64BB6">
        <w:rPr>
          <w:rFonts w:ascii="Tahoma" w:hAnsi="Tahoma" w:cs="Tahoma"/>
        </w:rPr>
        <w:t xml:space="preserve"> że Wykonawca nie podlega wykluczeniu oraz spe</w:t>
      </w:r>
      <w:r>
        <w:rPr>
          <w:rFonts w:ascii="Tahoma" w:hAnsi="Tahoma" w:cs="Tahoma"/>
        </w:rPr>
        <w:t>ł</w:t>
      </w:r>
      <w:r w:rsidR="00F64BB6">
        <w:rPr>
          <w:rFonts w:ascii="Tahoma" w:hAnsi="Tahoma" w:cs="Tahoma"/>
        </w:rPr>
        <w:t xml:space="preserve">nia warunki udziału w postępowaniu  </w:t>
      </w:r>
    </w:p>
    <w:p w:rsidR="00DC067B" w:rsidRDefault="00DC067B" w:rsidP="005916F5">
      <w:pPr>
        <w:pStyle w:val="Akapitzlist"/>
        <w:numPr>
          <w:ilvl w:val="0"/>
          <w:numId w:val="16"/>
        </w:numPr>
        <w:jc w:val="both"/>
        <w:rPr>
          <w:rFonts w:ascii="Tahoma" w:hAnsi="Tahoma" w:cs="Tahoma"/>
        </w:rPr>
      </w:pPr>
      <w:r>
        <w:rPr>
          <w:rFonts w:ascii="Tahoma" w:hAnsi="Tahoma" w:cs="Tahoma"/>
        </w:rPr>
        <w:t>Wykonawca , który powołuje się na zasoby innych</w:t>
      </w:r>
      <w:r w:rsidR="000B77C0">
        <w:rPr>
          <w:rFonts w:ascii="Tahoma" w:hAnsi="Tahoma" w:cs="Tahoma"/>
        </w:rPr>
        <w:t xml:space="preserve"> podmiotów, w celu wykazania  b</w:t>
      </w:r>
      <w:r>
        <w:rPr>
          <w:rFonts w:ascii="Tahoma" w:hAnsi="Tahoma" w:cs="Tahoma"/>
        </w:rPr>
        <w:t>r</w:t>
      </w:r>
      <w:r w:rsidR="000B77C0">
        <w:rPr>
          <w:rFonts w:ascii="Tahoma" w:hAnsi="Tahoma" w:cs="Tahoma"/>
        </w:rPr>
        <w:t>a</w:t>
      </w:r>
      <w:r>
        <w:rPr>
          <w:rFonts w:ascii="Tahoma" w:hAnsi="Tahoma" w:cs="Tahoma"/>
        </w:rPr>
        <w:t>ku istnienia wobec nich podstaw wykluczenia oraz spełnia</w:t>
      </w:r>
      <w:r w:rsidR="0014457C">
        <w:rPr>
          <w:rFonts w:ascii="Tahoma" w:hAnsi="Tahoma" w:cs="Tahoma"/>
        </w:rPr>
        <w:t>nia</w:t>
      </w:r>
      <w:r>
        <w:rPr>
          <w:rFonts w:ascii="Tahoma" w:hAnsi="Tahoma" w:cs="Tahoma"/>
        </w:rPr>
        <w:t xml:space="preserve"> , w zakresie w jakim powołuje się na ich </w:t>
      </w:r>
      <w:r w:rsidR="0014457C">
        <w:rPr>
          <w:rFonts w:ascii="Tahoma" w:hAnsi="Tahoma" w:cs="Tahoma"/>
        </w:rPr>
        <w:t>z</w:t>
      </w:r>
      <w:r>
        <w:rPr>
          <w:rFonts w:ascii="Tahoma" w:hAnsi="Tahoma" w:cs="Tahoma"/>
        </w:rPr>
        <w:t>asoby, warunków udziału w postę</w:t>
      </w:r>
      <w:r w:rsidR="0014457C">
        <w:rPr>
          <w:rFonts w:ascii="Tahoma" w:hAnsi="Tahoma" w:cs="Tahoma"/>
        </w:rPr>
        <w:t>p</w:t>
      </w:r>
      <w:r>
        <w:rPr>
          <w:rFonts w:ascii="Tahoma" w:hAnsi="Tahoma" w:cs="Tahoma"/>
        </w:rPr>
        <w:t xml:space="preserve">owaniu składa także dokumenty dotyczące tych podmiotów </w:t>
      </w:r>
    </w:p>
    <w:p w:rsidR="0014457C" w:rsidRDefault="0014457C" w:rsidP="005916F5">
      <w:pPr>
        <w:pStyle w:val="Akapitzlist"/>
        <w:numPr>
          <w:ilvl w:val="0"/>
          <w:numId w:val="16"/>
        </w:numPr>
        <w:jc w:val="both"/>
        <w:rPr>
          <w:rFonts w:ascii="Tahoma" w:hAnsi="Tahoma" w:cs="Tahoma"/>
        </w:rPr>
      </w:pPr>
      <w:r>
        <w:rPr>
          <w:rFonts w:ascii="Tahoma" w:hAnsi="Tahoma" w:cs="Tahoma"/>
        </w:rPr>
        <w:t xml:space="preserve">W  przypadku wspólnego ubiegania się o zamówienie przez Wykonawców, oświadczenie składa każdy z Wykonawców wspólnie ubiegających się </w:t>
      </w:r>
      <w:r>
        <w:rPr>
          <w:rFonts w:ascii="Tahoma" w:hAnsi="Tahoma" w:cs="Tahoma"/>
        </w:rPr>
        <w:br/>
        <w:t xml:space="preserve">o zamówienie. Dokumenty te potwierdzają spełnianie warunków udziału </w:t>
      </w:r>
      <w:r>
        <w:rPr>
          <w:rFonts w:ascii="Tahoma" w:hAnsi="Tahoma" w:cs="Tahoma"/>
        </w:rPr>
        <w:br/>
        <w:t>w postępowaniu oraz brak podstaw  wykluczenia w zakresie w którym każdy</w:t>
      </w:r>
      <w:r w:rsidR="00A96F91">
        <w:rPr>
          <w:rFonts w:ascii="Tahoma" w:hAnsi="Tahoma" w:cs="Tahoma"/>
        </w:rPr>
        <w:br/>
      </w:r>
      <w:r>
        <w:rPr>
          <w:rFonts w:ascii="Tahoma" w:hAnsi="Tahoma" w:cs="Tahoma"/>
        </w:rPr>
        <w:t xml:space="preserve"> z Wykonawców wykazuje spełnianie warunków udziału w postępowaniu o</w:t>
      </w:r>
      <w:r w:rsidR="00A96F91">
        <w:rPr>
          <w:rFonts w:ascii="Tahoma" w:hAnsi="Tahoma" w:cs="Tahoma"/>
        </w:rPr>
        <w:t>r</w:t>
      </w:r>
      <w:r>
        <w:rPr>
          <w:rFonts w:ascii="Tahoma" w:hAnsi="Tahoma" w:cs="Tahoma"/>
        </w:rPr>
        <w:t>az brak podstaw wykluczenia.</w:t>
      </w:r>
    </w:p>
    <w:p w:rsidR="00E15A01" w:rsidRDefault="00E15A01" w:rsidP="005916F5">
      <w:pPr>
        <w:pStyle w:val="Akapitzlist"/>
        <w:numPr>
          <w:ilvl w:val="0"/>
          <w:numId w:val="16"/>
        </w:numPr>
        <w:jc w:val="both"/>
        <w:rPr>
          <w:rFonts w:ascii="Tahoma" w:hAnsi="Tahoma" w:cs="Tahoma"/>
        </w:rPr>
      </w:pPr>
      <w:r>
        <w:rPr>
          <w:rFonts w:ascii="Tahoma" w:hAnsi="Tahoma" w:cs="Tahoma"/>
        </w:rPr>
        <w:t>Pełnomocnictwo – jeżeli oferta nie jest podpisana  przez osobę upoważnioną i wykazaną w KRS</w:t>
      </w:r>
    </w:p>
    <w:p w:rsidR="0014457C" w:rsidRDefault="0014457C" w:rsidP="0014457C">
      <w:pPr>
        <w:pStyle w:val="Akapitzlist"/>
        <w:ind w:left="1211"/>
        <w:jc w:val="both"/>
        <w:rPr>
          <w:rFonts w:ascii="Tahoma" w:hAnsi="Tahoma" w:cs="Tahoma"/>
        </w:rPr>
      </w:pPr>
    </w:p>
    <w:p w:rsidR="00E45DDE" w:rsidRPr="0033154F" w:rsidRDefault="00E45DDE" w:rsidP="005916F5">
      <w:pPr>
        <w:pStyle w:val="Akapitzlist"/>
        <w:numPr>
          <w:ilvl w:val="3"/>
          <w:numId w:val="2"/>
        </w:numPr>
        <w:ind w:left="1134" w:hanging="283"/>
        <w:jc w:val="both"/>
        <w:rPr>
          <w:rFonts w:ascii="Tahoma" w:hAnsi="Tahoma" w:cs="Tahoma"/>
          <w:color w:val="000000" w:themeColor="text1"/>
        </w:rPr>
      </w:pPr>
      <w:r w:rsidRPr="0033154F">
        <w:rPr>
          <w:rFonts w:ascii="Tahoma" w:hAnsi="Tahoma" w:cs="Tahoma"/>
          <w:color w:val="000000" w:themeColor="text1"/>
        </w:rPr>
        <w:t xml:space="preserve">W celu potwierdzenia spełnienia warunków udziału w postępowaniu  Wykonawca </w:t>
      </w:r>
      <w:r w:rsidR="00653E8E" w:rsidRPr="0033154F">
        <w:rPr>
          <w:rFonts w:ascii="Tahoma" w:hAnsi="Tahoma" w:cs="Tahoma"/>
          <w:color w:val="000000" w:themeColor="text1"/>
        </w:rPr>
        <w:t xml:space="preserve"> </w:t>
      </w:r>
      <w:r w:rsidRPr="0033154F">
        <w:rPr>
          <w:rFonts w:ascii="Tahoma" w:hAnsi="Tahoma" w:cs="Tahoma"/>
          <w:color w:val="000000" w:themeColor="text1"/>
        </w:rPr>
        <w:t>złoży</w:t>
      </w:r>
      <w:r w:rsidR="00653E8E" w:rsidRPr="0033154F">
        <w:rPr>
          <w:rFonts w:ascii="Tahoma" w:hAnsi="Tahoma" w:cs="Tahoma"/>
          <w:color w:val="000000" w:themeColor="text1"/>
        </w:rPr>
        <w:t xml:space="preserve"> na </w:t>
      </w:r>
      <w:r w:rsidR="005D3FC9">
        <w:rPr>
          <w:rFonts w:ascii="Tahoma" w:hAnsi="Tahoma" w:cs="Tahoma"/>
          <w:color w:val="000000" w:themeColor="text1"/>
        </w:rPr>
        <w:t>wezwanie Zamawiającego</w:t>
      </w:r>
      <w:r w:rsidRPr="0033154F">
        <w:rPr>
          <w:rFonts w:ascii="Tahoma" w:hAnsi="Tahoma" w:cs="Tahoma"/>
          <w:color w:val="000000" w:themeColor="text1"/>
        </w:rPr>
        <w:t>:</w:t>
      </w:r>
    </w:p>
    <w:p w:rsidR="00ED0E67" w:rsidRDefault="00ED0E67" w:rsidP="005916F5">
      <w:pPr>
        <w:pStyle w:val="Akapitzlist"/>
        <w:numPr>
          <w:ilvl w:val="0"/>
          <w:numId w:val="25"/>
        </w:numPr>
        <w:spacing w:after="0"/>
        <w:jc w:val="both"/>
        <w:rPr>
          <w:rFonts w:ascii="Tahoma" w:hAnsi="Tahoma" w:cs="Tahoma"/>
        </w:rPr>
      </w:pPr>
      <w:r w:rsidRPr="00DC32DB">
        <w:rPr>
          <w:rFonts w:ascii="Tahoma" w:hAnsi="Tahoma" w:cs="Tahoma"/>
          <w:b/>
        </w:rPr>
        <w:t xml:space="preserve">polisę </w:t>
      </w:r>
      <w:r>
        <w:rPr>
          <w:rFonts w:ascii="Tahoma" w:hAnsi="Tahoma" w:cs="Tahoma"/>
        </w:rPr>
        <w:t xml:space="preserve">lub inny dokument  potwierdzający ubezpieczenie od odpowiedzialności cywilnej w zakresie prowadzonej działalności gospodarczej związanej </w:t>
      </w:r>
      <w:r w:rsidR="005D3FC9">
        <w:rPr>
          <w:rFonts w:ascii="Tahoma" w:hAnsi="Tahoma" w:cs="Tahoma"/>
        </w:rPr>
        <w:br/>
      </w:r>
      <w:r>
        <w:rPr>
          <w:rFonts w:ascii="Tahoma" w:hAnsi="Tahoma" w:cs="Tahoma"/>
        </w:rPr>
        <w:t xml:space="preserve">z przedmiotem zamówienia </w:t>
      </w:r>
      <w:r w:rsidRPr="00DC32DB">
        <w:rPr>
          <w:rFonts w:ascii="Tahoma" w:hAnsi="Tahoma" w:cs="Tahoma"/>
          <w:b/>
        </w:rPr>
        <w:t>na kwotę nie niższą niż</w:t>
      </w:r>
      <w:r>
        <w:rPr>
          <w:rFonts w:ascii="Tahoma" w:hAnsi="Tahoma" w:cs="Tahoma"/>
          <w:b/>
        </w:rPr>
        <w:t xml:space="preserve"> </w:t>
      </w:r>
      <w:r w:rsidRPr="00DC32DB">
        <w:rPr>
          <w:rFonts w:ascii="Tahoma" w:hAnsi="Tahoma" w:cs="Tahoma"/>
          <w:b/>
        </w:rPr>
        <w:t xml:space="preserve"> </w:t>
      </w:r>
      <w:r>
        <w:rPr>
          <w:rFonts w:ascii="Tahoma" w:hAnsi="Tahoma" w:cs="Tahoma"/>
          <w:b/>
        </w:rPr>
        <w:t>1</w:t>
      </w:r>
      <w:r w:rsidRPr="00DC32DB">
        <w:rPr>
          <w:rFonts w:ascii="Tahoma" w:hAnsi="Tahoma" w:cs="Tahoma"/>
          <w:b/>
        </w:rPr>
        <w:t>50 000 zł</w:t>
      </w:r>
      <w:r>
        <w:rPr>
          <w:rFonts w:ascii="Tahoma" w:hAnsi="Tahoma" w:cs="Tahoma"/>
        </w:rPr>
        <w:t>.</w:t>
      </w:r>
    </w:p>
    <w:p w:rsidR="005F56F9" w:rsidRDefault="005F56F9" w:rsidP="005916F5">
      <w:pPr>
        <w:pStyle w:val="Akapitzlist"/>
        <w:numPr>
          <w:ilvl w:val="0"/>
          <w:numId w:val="25"/>
        </w:numPr>
        <w:jc w:val="both"/>
        <w:rPr>
          <w:rFonts w:ascii="Tahoma" w:hAnsi="Tahoma" w:cs="Tahoma"/>
        </w:rPr>
      </w:pPr>
      <w:r>
        <w:rPr>
          <w:rFonts w:ascii="Tahoma" w:hAnsi="Tahoma" w:cs="Tahoma"/>
        </w:rPr>
        <w:t xml:space="preserve">W celu potwierdzenia </w:t>
      </w:r>
      <w:r w:rsidR="00EA2C14">
        <w:rPr>
          <w:rFonts w:ascii="Tahoma" w:hAnsi="Tahoma" w:cs="Tahoma"/>
        </w:rPr>
        <w:t>s</w:t>
      </w:r>
      <w:r>
        <w:rPr>
          <w:rFonts w:ascii="Tahoma" w:hAnsi="Tahoma" w:cs="Tahoma"/>
        </w:rPr>
        <w:t>pełnienia warunku udziału w postępowaniu dotycząc</w:t>
      </w:r>
      <w:r w:rsidR="00EA2C14">
        <w:rPr>
          <w:rFonts w:ascii="Tahoma" w:hAnsi="Tahoma" w:cs="Tahoma"/>
        </w:rPr>
        <w:t>ego</w:t>
      </w:r>
      <w:r>
        <w:rPr>
          <w:rFonts w:ascii="Tahoma" w:hAnsi="Tahoma" w:cs="Tahoma"/>
        </w:rPr>
        <w:t xml:space="preserve"> zdolności technicznej lub zawodowej  Wykonawca  złoży </w:t>
      </w:r>
      <w:r w:rsidRPr="00F00CF2">
        <w:rPr>
          <w:rFonts w:ascii="Tahoma" w:hAnsi="Tahoma" w:cs="Tahoma"/>
          <w:b/>
        </w:rPr>
        <w:t>Wykaz dostaw  wykonanych,</w:t>
      </w:r>
      <w:r>
        <w:rPr>
          <w:rFonts w:ascii="Tahoma" w:hAnsi="Tahoma" w:cs="Tahoma"/>
        </w:rPr>
        <w:t xml:space="preserve"> a w przypadku świadczeń ciągłych lub okresowych również wykonywanych, w okresie ostatnich trzech lat przed upływem terminu składania ofert, a jeżeli okres prowadzenia działalności jest krótszy , to w tym okresie , wg wzoru stanowiącego </w:t>
      </w:r>
      <w:r>
        <w:rPr>
          <w:rFonts w:ascii="Tahoma" w:hAnsi="Tahoma" w:cs="Tahoma"/>
          <w:b/>
        </w:rPr>
        <w:t>Z</w:t>
      </w:r>
      <w:r w:rsidRPr="005F56F9">
        <w:rPr>
          <w:rFonts w:ascii="Tahoma" w:hAnsi="Tahoma" w:cs="Tahoma"/>
          <w:b/>
        </w:rPr>
        <w:t>ałącznik do SIWZ nr</w:t>
      </w:r>
      <w:r>
        <w:rPr>
          <w:rFonts w:ascii="Tahoma" w:hAnsi="Tahoma" w:cs="Tahoma"/>
        </w:rPr>
        <w:t xml:space="preserve"> </w:t>
      </w:r>
      <w:r w:rsidR="00C50EA3">
        <w:rPr>
          <w:rFonts w:ascii="Tahoma" w:hAnsi="Tahoma" w:cs="Tahoma"/>
        </w:rPr>
        <w:t>4</w:t>
      </w:r>
      <w:r>
        <w:rPr>
          <w:rFonts w:ascii="Tahoma" w:hAnsi="Tahoma" w:cs="Tahoma"/>
        </w:rPr>
        <w:t xml:space="preserve"> wraz z dowodami  należytego wykonania przedmiotowych dostaw . Dowodami potwierdzającymi należytego wykonanie  dostaw są referencje</w:t>
      </w:r>
      <w:r w:rsidR="00F8224E">
        <w:rPr>
          <w:rFonts w:ascii="Tahoma" w:hAnsi="Tahoma" w:cs="Tahoma"/>
        </w:rPr>
        <w:t xml:space="preserve"> bądź i</w:t>
      </w:r>
      <w:r w:rsidR="00651FF9">
        <w:rPr>
          <w:rFonts w:ascii="Tahoma" w:hAnsi="Tahoma" w:cs="Tahoma"/>
        </w:rPr>
        <w:t>n</w:t>
      </w:r>
      <w:r w:rsidR="00F8224E">
        <w:rPr>
          <w:rFonts w:ascii="Tahoma" w:hAnsi="Tahoma" w:cs="Tahoma"/>
        </w:rPr>
        <w:t xml:space="preserve">ne dokumenty wystawione </w:t>
      </w:r>
      <w:r w:rsidR="00EA2C14">
        <w:rPr>
          <w:rFonts w:ascii="Tahoma" w:hAnsi="Tahoma" w:cs="Tahoma"/>
        </w:rPr>
        <w:t>p</w:t>
      </w:r>
      <w:r w:rsidR="00F8224E">
        <w:rPr>
          <w:rFonts w:ascii="Tahoma" w:hAnsi="Tahoma" w:cs="Tahoma"/>
        </w:rPr>
        <w:t>rzez podmiot, na rzecz którego dostawy były wykonywane , a jeżeli z uzasadnionych przyczyn o obiektywnym charakterze Wykonawca nie jest w stanie uzyskać dokumentów – oświadczenie Wykonawcy. W przypadku świadczeń ciągłych lub okresowych  nadal wykonywanych, referencje  bądź inne dokumenty potwierdzające ich należyte wykonanie powinny być wydane nie wcześniej  niż 3 miesiące przed upływem terminu składania ofert</w:t>
      </w:r>
      <w:r w:rsidR="003F0E76">
        <w:rPr>
          <w:rFonts w:ascii="Tahoma" w:hAnsi="Tahoma" w:cs="Tahoma"/>
        </w:rPr>
        <w:t>.</w:t>
      </w:r>
    </w:p>
    <w:p w:rsidR="003F0E76" w:rsidRDefault="003F0E76" w:rsidP="005916F5">
      <w:pPr>
        <w:pStyle w:val="Akapitzlist"/>
        <w:numPr>
          <w:ilvl w:val="3"/>
          <w:numId w:val="2"/>
        </w:numPr>
        <w:ind w:left="1134" w:hanging="283"/>
        <w:jc w:val="both"/>
        <w:rPr>
          <w:rFonts w:ascii="Tahoma" w:hAnsi="Tahoma" w:cs="Tahoma"/>
        </w:rPr>
      </w:pPr>
      <w:r>
        <w:rPr>
          <w:rFonts w:ascii="Tahoma" w:hAnsi="Tahoma" w:cs="Tahoma"/>
        </w:rPr>
        <w:t xml:space="preserve">W celu potwierdzenia </w:t>
      </w:r>
      <w:r w:rsidRPr="003F0E76">
        <w:rPr>
          <w:rFonts w:ascii="Tahoma" w:hAnsi="Tahoma" w:cs="Tahoma"/>
          <w:b/>
        </w:rPr>
        <w:t>braku podstaw  wykluczenia</w:t>
      </w:r>
      <w:r>
        <w:rPr>
          <w:rFonts w:ascii="Tahoma" w:hAnsi="Tahoma" w:cs="Tahoma"/>
        </w:rPr>
        <w:t xml:space="preserve"> Wykonawcy z postępowania Zamawiający żąda następujących dokumentów:</w:t>
      </w:r>
    </w:p>
    <w:p w:rsidR="003F0E76" w:rsidRDefault="003F0E76" w:rsidP="005916F5">
      <w:pPr>
        <w:pStyle w:val="Akapitzlist"/>
        <w:numPr>
          <w:ilvl w:val="0"/>
          <w:numId w:val="21"/>
        </w:numPr>
        <w:jc w:val="both"/>
        <w:rPr>
          <w:rFonts w:ascii="Tahoma" w:hAnsi="Tahoma" w:cs="Tahoma"/>
        </w:rPr>
      </w:pPr>
      <w:r w:rsidRPr="003F0E76">
        <w:rPr>
          <w:rFonts w:ascii="Tahoma" w:hAnsi="Tahoma" w:cs="Tahoma"/>
        </w:rPr>
        <w:t>Informacji z Krajowego Rejestru Karnego w zakresie okreś</w:t>
      </w:r>
      <w:r>
        <w:rPr>
          <w:rFonts w:ascii="Tahoma" w:hAnsi="Tahoma" w:cs="Tahoma"/>
        </w:rPr>
        <w:t>l</w:t>
      </w:r>
      <w:r w:rsidRPr="003F0E76">
        <w:rPr>
          <w:rFonts w:ascii="Tahoma" w:hAnsi="Tahoma" w:cs="Tahoma"/>
        </w:rPr>
        <w:t xml:space="preserve">onym  w art., 24 ust. 1 pkt </w:t>
      </w:r>
      <w:r>
        <w:rPr>
          <w:rFonts w:ascii="Tahoma" w:hAnsi="Tahoma" w:cs="Tahoma"/>
        </w:rPr>
        <w:t xml:space="preserve">13, 14,21 ustawy </w:t>
      </w:r>
      <w:proofErr w:type="spellStart"/>
      <w:r>
        <w:rPr>
          <w:rFonts w:ascii="Tahoma" w:hAnsi="Tahoma" w:cs="Tahoma"/>
        </w:rPr>
        <w:t>Pzp</w:t>
      </w:r>
      <w:proofErr w:type="spellEnd"/>
      <w:r>
        <w:rPr>
          <w:rFonts w:ascii="Tahoma" w:hAnsi="Tahoma" w:cs="Tahoma"/>
        </w:rPr>
        <w:t xml:space="preserve"> wystawionej nie wcześniej niż 6 </w:t>
      </w:r>
      <w:proofErr w:type="spellStart"/>
      <w:r>
        <w:rPr>
          <w:rFonts w:ascii="Tahoma" w:hAnsi="Tahoma" w:cs="Tahoma"/>
        </w:rPr>
        <w:t>m-cy</w:t>
      </w:r>
      <w:proofErr w:type="spellEnd"/>
      <w:r>
        <w:rPr>
          <w:rFonts w:ascii="Tahoma" w:hAnsi="Tahoma" w:cs="Tahoma"/>
        </w:rPr>
        <w:t xml:space="preserve"> przed terminem składania ofert</w:t>
      </w:r>
    </w:p>
    <w:p w:rsidR="003F0E76" w:rsidRDefault="003F0E76" w:rsidP="005916F5">
      <w:pPr>
        <w:pStyle w:val="Akapitzlist"/>
        <w:numPr>
          <w:ilvl w:val="0"/>
          <w:numId w:val="21"/>
        </w:numPr>
        <w:jc w:val="both"/>
        <w:rPr>
          <w:rFonts w:ascii="Tahoma" w:hAnsi="Tahoma" w:cs="Tahoma"/>
        </w:rPr>
      </w:pPr>
      <w:r>
        <w:rPr>
          <w:rFonts w:ascii="Tahoma" w:hAnsi="Tahoma" w:cs="Tahoma"/>
        </w:rPr>
        <w:t>Zaświadczenia właściwego Naczelnika Urzędu Skarbowego potwierdzającego, że Wykonawca nie zalega  z opłaceniem podatków, wystawionego nie wcześniej niż trzy m-ce przed terminem składnia ofert lub innego dokumentu potwierdzającego, że Wykonawca zawarł porozumienie z właściwym organem podatkowym w sprawie spłat tych należności wraz z ewentualnymi odsetkami lub grzywnami, w szczególności  uzyskał przewidziane prawem zwolnienie, odr</w:t>
      </w:r>
      <w:r w:rsidR="00F13D30">
        <w:rPr>
          <w:rFonts w:ascii="Tahoma" w:hAnsi="Tahoma" w:cs="Tahoma"/>
        </w:rPr>
        <w:t>ocze</w:t>
      </w:r>
      <w:r>
        <w:rPr>
          <w:rFonts w:ascii="Tahoma" w:hAnsi="Tahoma" w:cs="Tahoma"/>
        </w:rPr>
        <w:t>nie</w:t>
      </w:r>
      <w:r w:rsidR="00F13D30">
        <w:rPr>
          <w:rFonts w:ascii="Tahoma" w:hAnsi="Tahoma" w:cs="Tahoma"/>
        </w:rPr>
        <w:t xml:space="preserve"> lub rozłożenie na raty zaległych płatności</w:t>
      </w:r>
      <w:r>
        <w:rPr>
          <w:rFonts w:ascii="Tahoma" w:hAnsi="Tahoma" w:cs="Tahoma"/>
        </w:rPr>
        <w:t xml:space="preserve"> </w:t>
      </w:r>
      <w:r w:rsidR="00651FF9">
        <w:rPr>
          <w:rFonts w:ascii="Tahoma" w:hAnsi="Tahoma" w:cs="Tahoma"/>
        </w:rPr>
        <w:t>l</w:t>
      </w:r>
      <w:r w:rsidR="00F13D30">
        <w:rPr>
          <w:rFonts w:ascii="Tahoma" w:hAnsi="Tahoma" w:cs="Tahoma"/>
        </w:rPr>
        <w:t>ub wstrzymanie w całości wykonania decyzji właściwego organu</w:t>
      </w:r>
    </w:p>
    <w:p w:rsidR="00F00CF2" w:rsidRDefault="00651FF9" w:rsidP="005916F5">
      <w:pPr>
        <w:pStyle w:val="Akapitzlist"/>
        <w:numPr>
          <w:ilvl w:val="0"/>
          <w:numId w:val="21"/>
        </w:numPr>
        <w:jc w:val="both"/>
        <w:rPr>
          <w:rFonts w:ascii="Tahoma" w:hAnsi="Tahoma" w:cs="Tahoma"/>
        </w:rPr>
      </w:pPr>
      <w:r>
        <w:rPr>
          <w:rFonts w:ascii="Tahoma" w:hAnsi="Tahoma" w:cs="Tahoma"/>
        </w:rPr>
        <w:t xml:space="preserve">Zaświadczenie  właściwej terenowej jednostki organizacyjnej Zakładu Ubezpieczeń Społecznych lub Kasy Rolniczego Ubezpieczenia Społecznego albo innego dokumentu potwierdzającego, że Wykonawca nie zalega z opłacaniem składek na ubezpieczenie społeczne lub zdrowotnej, wystawionego nie wcześniej niż 3 m-ce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651FF9" w:rsidRDefault="00651FF9" w:rsidP="005916F5">
      <w:pPr>
        <w:pStyle w:val="Akapitzlist"/>
        <w:numPr>
          <w:ilvl w:val="0"/>
          <w:numId w:val="21"/>
        </w:numPr>
        <w:jc w:val="both"/>
        <w:rPr>
          <w:rFonts w:ascii="Tahoma" w:hAnsi="Tahoma" w:cs="Tahoma"/>
        </w:rPr>
      </w:pPr>
      <w:r>
        <w:rPr>
          <w:rFonts w:ascii="Tahoma" w:hAnsi="Tahoma" w:cs="Tahoma"/>
        </w:rPr>
        <w:t xml:space="preserve">Odpis  z właściwego  rejestru lub z Centralnej Ewidencji i Informacji </w:t>
      </w:r>
      <w:r w:rsidR="00EA2C14">
        <w:rPr>
          <w:rFonts w:ascii="Tahoma" w:hAnsi="Tahoma" w:cs="Tahoma"/>
        </w:rPr>
        <w:br/>
      </w:r>
      <w:r>
        <w:rPr>
          <w:rFonts w:ascii="Tahoma" w:hAnsi="Tahoma" w:cs="Tahoma"/>
        </w:rPr>
        <w:t xml:space="preserve">o działalności Gospodarczej, jeżeli odrębne przepis wymagają wpisu do rejestru lub ewidencji, w celu potwierdzenia  braku podstaw wykluczenia na podstawie art. 25 ust. 5 </w:t>
      </w:r>
      <w:proofErr w:type="spellStart"/>
      <w:r>
        <w:rPr>
          <w:rFonts w:ascii="Tahoma" w:hAnsi="Tahoma" w:cs="Tahoma"/>
        </w:rPr>
        <w:t>pkt</w:t>
      </w:r>
      <w:proofErr w:type="spellEnd"/>
      <w:r>
        <w:rPr>
          <w:rFonts w:ascii="Tahoma" w:hAnsi="Tahoma" w:cs="Tahoma"/>
        </w:rPr>
        <w:t xml:space="preserve"> 1 ustawy </w:t>
      </w:r>
      <w:proofErr w:type="spellStart"/>
      <w:r>
        <w:rPr>
          <w:rFonts w:ascii="Tahoma" w:hAnsi="Tahoma" w:cs="Tahoma"/>
        </w:rPr>
        <w:t>Pzp</w:t>
      </w:r>
      <w:proofErr w:type="spellEnd"/>
    </w:p>
    <w:p w:rsidR="001F73F8" w:rsidRDefault="00651FF9" w:rsidP="005916F5">
      <w:pPr>
        <w:pStyle w:val="Akapitzlist"/>
        <w:numPr>
          <w:ilvl w:val="0"/>
          <w:numId w:val="21"/>
        </w:numPr>
        <w:jc w:val="both"/>
        <w:rPr>
          <w:rFonts w:ascii="Tahoma" w:hAnsi="Tahoma" w:cs="Tahoma"/>
        </w:rPr>
      </w:pPr>
      <w:r>
        <w:rPr>
          <w:rFonts w:ascii="Tahoma" w:hAnsi="Tahoma" w:cs="Tahoma"/>
        </w:rPr>
        <w:t>Oświadczenie Wykonawcy o br</w:t>
      </w:r>
      <w:r w:rsidR="00A763ED">
        <w:rPr>
          <w:rFonts w:ascii="Tahoma" w:hAnsi="Tahoma" w:cs="Tahoma"/>
        </w:rPr>
        <w:t>a</w:t>
      </w:r>
      <w:r>
        <w:rPr>
          <w:rFonts w:ascii="Tahoma" w:hAnsi="Tahoma" w:cs="Tahoma"/>
        </w:rPr>
        <w:t xml:space="preserve">ku wydania wobec niego prawomocnego wyroku sądu </w:t>
      </w:r>
      <w:r w:rsidR="001F73F8">
        <w:rPr>
          <w:rFonts w:ascii="Tahoma" w:hAnsi="Tahoma" w:cs="Tahoma"/>
        </w:rPr>
        <w:t xml:space="preserve">lub ostatecznej decyzji administracyjnej o zaleganiu </w:t>
      </w:r>
      <w:r w:rsidR="00A763ED">
        <w:rPr>
          <w:rFonts w:ascii="Tahoma" w:hAnsi="Tahoma" w:cs="Tahoma"/>
        </w:rPr>
        <w:br/>
      </w:r>
      <w:r w:rsidR="001F73F8">
        <w:rPr>
          <w:rFonts w:ascii="Tahoma" w:hAnsi="Tahoma" w:cs="Tahoma"/>
        </w:rPr>
        <w:t>z uiszczeniem podatków, opłat lub składek na ubezpieczenie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1F73F8" w:rsidRDefault="001F73F8" w:rsidP="005916F5">
      <w:pPr>
        <w:pStyle w:val="Akapitzlist"/>
        <w:numPr>
          <w:ilvl w:val="0"/>
          <w:numId w:val="21"/>
        </w:numPr>
        <w:jc w:val="both"/>
        <w:rPr>
          <w:rFonts w:ascii="Tahoma" w:hAnsi="Tahoma" w:cs="Tahoma"/>
        </w:rPr>
      </w:pPr>
      <w:r>
        <w:rPr>
          <w:rFonts w:ascii="Tahoma" w:hAnsi="Tahoma" w:cs="Tahoma"/>
        </w:rPr>
        <w:t>Oświadczenie Wykonawcy o braku orzeczenia wobec niego tytułem środka zapobiegawczego zakazu ubiegana się o zamówienie publiczne,</w:t>
      </w:r>
    </w:p>
    <w:p w:rsidR="00651FF9" w:rsidRPr="003F0E76" w:rsidRDefault="001F73F8" w:rsidP="005916F5">
      <w:pPr>
        <w:pStyle w:val="Akapitzlist"/>
        <w:numPr>
          <w:ilvl w:val="0"/>
          <w:numId w:val="21"/>
        </w:numPr>
        <w:jc w:val="both"/>
        <w:rPr>
          <w:rFonts w:ascii="Tahoma" w:hAnsi="Tahoma" w:cs="Tahoma"/>
        </w:rPr>
      </w:pPr>
      <w:r>
        <w:rPr>
          <w:rFonts w:ascii="Tahoma" w:hAnsi="Tahoma" w:cs="Tahoma"/>
        </w:rPr>
        <w:t>Oświadczenie Wykonawcy o niezaleganiu  z opłacaniem podatków i opłat lokalnych , o których mowa w ustawie z dnia 12 stycznia 1991r., o podatkach i opłatach lokal</w:t>
      </w:r>
      <w:r w:rsidR="006932A9">
        <w:rPr>
          <w:rFonts w:ascii="Tahoma" w:hAnsi="Tahoma" w:cs="Tahoma"/>
        </w:rPr>
        <w:t>n</w:t>
      </w:r>
      <w:r>
        <w:rPr>
          <w:rFonts w:ascii="Tahoma" w:hAnsi="Tahoma" w:cs="Tahoma"/>
        </w:rPr>
        <w:t xml:space="preserve">ych (Dz. U. 2016r., poz. 716) </w:t>
      </w:r>
      <w:r w:rsidR="00651FF9">
        <w:rPr>
          <w:rFonts w:ascii="Tahoma" w:hAnsi="Tahoma" w:cs="Tahoma"/>
        </w:rPr>
        <w:t xml:space="preserve"> </w:t>
      </w:r>
    </w:p>
    <w:p w:rsidR="00675A84" w:rsidRPr="00675A84" w:rsidRDefault="00675A84" w:rsidP="005916F5">
      <w:pPr>
        <w:pStyle w:val="Akapitzlist"/>
        <w:numPr>
          <w:ilvl w:val="3"/>
          <w:numId w:val="2"/>
        </w:numPr>
        <w:ind w:left="1134" w:hanging="283"/>
        <w:jc w:val="both"/>
        <w:rPr>
          <w:rFonts w:ascii="Tahoma" w:hAnsi="Tahoma" w:cs="Tahoma"/>
        </w:rPr>
      </w:pPr>
      <w:r>
        <w:rPr>
          <w:rFonts w:ascii="Tahoma" w:hAnsi="Tahoma" w:cs="Tahoma"/>
          <w:bCs/>
          <w:szCs w:val="24"/>
        </w:rPr>
        <w:t xml:space="preserve">Wykonawca </w:t>
      </w:r>
      <w:r w:rsidRPr="006932A9">
        <w:rPr>
          <w:rFonts w:ascii="Tahoma" w:hAnsi="Tahoma" w:cs="Tahoma"/>
          <w:b/>
          <w:bCs/>
          <w:szCs w:val="24"/>
        </w:rPr>
        <w:t>w terminie 3 dni</w:t>
      </w:r>
      <w:r>
        <w:rPr>
          <w:rFonts w:ascii="Tahoma" w:hAnsi="Tahoma" w:cs="Tahoma"/>
          <w:bCs/>
          <w:szCs w:val="24"/>
        </w:rPr>
        <w:t xml:space="preserve"> od  zamieszczenia na stronie internetowej informacji, </w:t>
      </w:r>
      <w:r>
        <w:rPr>
          <w:rFonts w:ascii="Tahoma" w:hAnsi="Tahoma" w:cs="Tahoma"/>
          <w:bCs/>
          <w:szCs w:val="24"/>
        </w:rPr>
        <w:br/>
        <w:t xml:space="preserve">o której mowa  w art. 86 ust 5 </w:t>
      </w:r>
      <w:proofErr w:type="spellStart"/>
      <w:r>
        <w:rPr>
          <w:rFonts w:ascii="Tahoma" w:hAnsi="Tahoma" w:cs="Tahoma"/>
          <w:bCs/>
          <w:szCs w:val="24"/>
        </w:rPr>
        <w:t>uPzp</w:t>
      </w:r>
      <w:proofErr w:type="spellEnd"/>
      <w:r>
        <w:rPr>
          <w:rFonts w:ascii="Tahoma" w:hAnsi="Tahoma" w:cs="Tahoma"/>
          <w:bCs/>
          <w:szCs w:val="24"/>
        </w:rPr>
        <w:t xml:space="preserve">  przekazuje Zamawiającemu   </w:t>
      </w:r>
      <w:r w:rsidRPr="00EA2C14">
        <w:rPr>
          <w:rFonts w:ascii="Tahoma" w:hAnsi="Tahoma" w:cs="Tahoma"/>
          <w:b/>
          <w:bCs/>
          <w:szCs w:val="24"/>
        </w:rPr>
        <w:t xml:space="preserve">oświadczenie </w:t>
      </w:r>
      <w:r w:rsidR="000B77C0" w:rsidRPr="00EA2C14">
        <w:rPr>
          <w:rFonts w:ascii="Tahoma" w:hAnsi="Tahoma" w:cs="Tahoma"/>
          <w:b/>
          <w:bCs/>
          <w:szCs w:val="24"/>
        </w:rPr>
        <w:br/>
      </w:r>
      <w:r w:rsidRPr="00EA2C14">
        <w:rPr>
          <w:rFonts w:ascii="Tahoma" w:hAnsi="Tahoma" w:cs="Tahoma"/>
          <w:b/>
          <w:bCs/>
          <w:szCs w:val="24"/>
        </w:rPr>
        <w:t>o przynależności lub br</w:t>
      </w:r>
      <w:r w:rsidR="000B77C0" w:rsidRPr="00EA2C14">
        <w:rPr>
          <w:rFonts w:ascii="Tahoma" w:hAnsi="Tahoma" w:cs="Tahoma"/>
          <w:b/>
          <w:bCs/>
          <w:szCs w:val="24"/>
        </w:rPr>
        <w:t>a</w:t>
      </w:r>
      <w:r w:rsidRPr="00EA2C14">
        <w:rPr>
          <w:rFonts w:ascii="Tahoma" w:hAnsi="Tahoma" w:cs="Tahoma"/>
          <w:b/>
          <w:bCs/>
          <w:szCs w:val="24"/>
        </w:rPr>
        <w:t>ku przynależności  do tej samej grupy kapitałowej</w:t>
      </w:r>
      <w:r>
        <w:rPr>
          <w:rFonts w:ascii="Tahoma" w:hAnsi="Tahoma" w:cs="Tahoma"/>
          <w:bCs/>
          <w:szCs w:val="24"/>
        </w:rPr>
        <w:t xml:space="preserve"> . Wraz ze złożeniem oświadczenia , Wykonawca może przedstawić dowody , że powiązania z innym Wykonawcą nie prowadzą do zakłócenia konkurencji </w:t>
      </w:r>
      <w:r w:rsidR="00EA2C14">
        <w:rPr>
          <w:rFonts w:ascii="Tahoma" w:hAnsi="Tahoma" w:cs="Tahoma"/>
          <w:bCs/>
          <w:szCs w:val="24"/>
        </w:rPr>
        <w:br/>
      </w:r>
      <w:r>
        <w:rPr>
          <w:rFonts w:ascii="Tahoma" w:hAnsi="Tahoma" w:cs="Tahoma"/>
          <w:bCs/>
          <w:szCs w:val="24"/>
        </w:rPr>
        <w:t>w przedmiotowym postępowaniu</w:t>
      </w:r>
    </w:p>
    <w:p w:rsidR="00675A84" w:rsidRDefault="00675A84" w:rsidP="00675A84">
      <w:pPr>
        <w:pStyle w:val="Akapitzlist"/>
        <w:ind w:left="1134"/>
        <w:jc w:val="both"/>
        <w:rPr>
          <w:rFonts w:ascii="Tahoma" w:hAnsi="Tahoma" w:cs="Tahoma"/>
        </w:rPr>
      </w:pPr>
    </w:p>
    <w:p w:rsidR="00340463" w:rsidRDefault="00274098" w:rsidP="005916F5">
      <w:pPr>
        <w:pStyle w:val="Akapitzlist"/>
        <w:numPr>
          <w:ilvl w:val="3"/>
          <w:numId w:val="2"/>
        </w:numPr>
        <w:ind w:left="1134" w:hanging="283"/>
        <w:jc w:val="both"/>
        <w:rPr>
          <w:rFonts w:ascii="Tahoma" w:hAnsi="Tahoma" w:cs="Tahoma"/>
        </w:rPr>
      </w:pPr>
      <w:r>
        <w:rPr>
          <w:rFonts w:ascii="Tahoma" w:hAnsi="Tahoma" w:cs="Tahoma"/>
        </w:rPr>
        <w:t>Zgodnie z art. 26 ust 2</w:t>
      </w:r>
      <w:r w:rsidR="0014457C">
        <w:rPr>
          <w:rFonts w:ascii="Tahoma" w:hAnsi="Tahoma" w:cs="Tahoma"/>
        </w:rPr>
        <w:t xml:space="preserve">. </w:t>
      </w:r>
      <w:proofErr w:type="spellStart"/>
      <w:r w:rsidR="0014457C">
        <w:rPr>
          <w:rFonts w:ascii="Tahoma" w:hAnsi="Tahoma" w:cs="Tahoma"/>
        </w:rPr>
        <w:t>uPzp</w:t>
      </w:r>
      <w:proofErr w:type="spellEnd"/>
      <w:r w:rsidR="0014457C">
        <w:rPr>
          <w:rFonts w:ascii="Tahoma" w:hAnsi="Tahoma" w:cs="Tahoma"/>
        </w:rPr>
        <w:t xml:space="preserve"> Zamawiający przed udzieleniem zamówienia, w</w:t>
      </w:r>
      <w:r w:rsidR="005A5782">
        <w:rPr>
          <w:rFonts w:ascii="Tahoma" w:hAnsi="Tahoma" w:cs="Tahoma"/>
        </w:rPr>
        <w:t>ez</w:t>
      </w:r>
      <w:r w:rsidR="0014457C">
        <w:rPr>
          <w:rFonts w:ascii="Tahoma" w:hAnsi="Tahoma" w:cs="Tahoma"/>
        </w:rPr>
        <w:t>w</w:t>
      </w:r>
      <w:r w:rsidR="005A5782">
        <w:rPr>
          <w:rFonts w:ascii="Tahoma" w:hAnsi="Tahoma" w:cs="Tahoma"/>
        </w:rPr>
        <w:t>ie</w:t>
      </w:r>
      <w:r w:rsidR="0014457C">
        <w:rPr>
          <w:rFonts w:ascii="Tahoma" w:hAnsi="Tahoma" w:cs="Tahoma"/>
        </w:rPr>
        <w:t xml:space="preserve"> Wykonawcę, którego oferta została najwyżej oceniona , do złożenia w wyznaczonym, </w:t>
      </w:r>
      <w:r w:rsidR="006932A9" w:rsidRPr="006932A9">
        <w:rPr>
          <w:rFonts w:ascii="Tahoma" w:hAnsi="Tahoma" w:cs="Tahoma"/>
          <w:b/>
        </w:rPr>
        <w:t xml:space="preserve">terminie </w:t>
      </w:r>
      <w:r w:rsidR="0014457C" w:rsidRPr="006932A9">
        <w:rPr>
          <w:rFonts w:ascii="Tahoma" w:hAnsi="Tahoma" w:cs="Tahoma"/>
          <w:b/>
        </w:rPr>
        <w:t xml:space="preserve">nie krótszym niż </w:t>
      </w:r>
      <w:r w:rsidR="005A5782">
        <w:rPr>
          <w:rFonts w:ascii="Tahoma" w:hAnsi="Tahoma" w:cs="Tahoma"/>
          <w:b/>
        </w:rPr>
        <w:t>5</w:t>
      </w:r>
      <w:r w:rsidR="0014457C" w:rsidRPr="006932A9">
        <w:rPr>
          <w:rFonts w:ascii="Tahoma" w:hAnsi="Tahoma" w:cs="Tahoma"/>
          <w:b/>
        </w:rPr>
        <w:t xml:space="preserve"> dni,</w:t>
      </w:r>
      <w:r w:rsidR="0014457C">
        <w:rPr>
          <w:rFonts w:ascii="Tahoma" w:hAnsi="Tahoma" w:cs="Tahoma"/>
        </w:rPr>
        <w:t xml:space="preserve">  aktualnych  na dzień złożenia oświadczeń</w:t>
      </w:r>
      <w:r w:rsidR="00A96F91">
        <w:rPr>
          <w:rFonts w:ascii="Tahoma" w:hAnsi="Tahoma" w:cs="Tahoma"/>
        </w:rPr>
        <w:br/>
      </w:r>
      <w:r w:rsidR="0014457C">
        <w:rPr>
          <w:rFonts w:ascii="Tahoma" w:hAnsi="Tahoma" w:cs="Tahoma"/>
        </w:rPr>
        <w:t xml:space="preserve"> i dokumentów</w:t>
      </w:r>
      <w:r w:rsidR="00653E8E">
        <w:rPr>
          <w:rFonts w:ascii="Tahoma" w:hAnsi="Tahoma" w:cs="Tahoma"/>
        </w:rPr>
        <w:t xml:space="preserve"> </w:t>
      </w:r>
      <w:r w:rsidR="0014457C">
        <w:rPr>
          <w:rFonts w:ascii="Tahoma" w:hAnsi="Tahoma" w:cs="Tahoma"/>
        </w:rPr>
        <w:t xml:space="preserve"> potwierdzających spełnienie warunków udziału w postępowaniu, spełnianie przez oferowane </w:t>
      </w:r>
      <w:r w:rsidR="00D5056F">
        <w:rPr>
          <w:rFonts w:ascii="Tahoma" w:hAnsi="Tahoma" w:cs="Tahoma"/>
        </w:rPr>
        <w:t>dostawy</w:t>
      </w:r>
      <w:r w:rsidR="0014457C">
        <w:rPr>
          <w:rFonts w:ascii="Tahoma" w:hAnsi="Tahoma" w:cs="Tahoma"/>
        </w:rPr>
        <w:t xml:space="preserve"> wymagań określonych przez Zamawiającego oraz brak podstaw wykluczenia</w:t>
      </w:r>
      <w:r w:rsidR="00340463">
        <w:rPr>
          <w:rFonts w:ascii="Tahoma" w:hAnsi="Tahoma" w:cs="Tahoma"/>
        </w:rPr>
        <w:t xml:space="preserve"> :</w:t>
      </w:r>
    </w:p>
    <w:p w:rsidR="0014457C" w:rsidRDefault="0014457C" w:rsidP="005916F5">
      <w:pPr>
        <w:pStyle w:val="Akapitzlist"/>
        <w:numPr>
          <w:ilvl w:val="3"/>
          <w:numId w:val="2"/>
        </w:numPr>
        <w:ind w:left="1134" w:hanging="283"/>
        <w:jc w:val="both"/>
        <w:rPr>
          <w:rFonts w:ascii="Tahoma" w:hAnsi="Tahoma" w:cs="Tahoma"/>
        </w:rPr>
      </w:pPr>
      <w:r>
        <w:rPr>
          <w:rFonts w:ascii="Tahoma" w:hAnsi="Tahoma" w:cs="Tahoma"/>
        </w:rPr>
        <w:t xml:space="preserve">Jeżeli wykaz, oświadczenia lub inne złożone przez </w:t>
      </w:r>
      <w:r w:rsidR="00340463">
        <w:rPr>
          <w:rFonts w:ascii="Tahoma" w:hAnsi="Tahoma" w:cs="Tahoma"/>
        </w:rPr>
        <w:t>W</w:t>
      </w:r>
      <w:r>
        <w:rPr>
          <w:rFonts w:ascii="Tahoma" w:hAnsi="Tahoma" w:cs="Tahoma"/>
        </w:rPr>
        <w:t>ykonawcę dokumenty  będą budzić wątpliwości Zamawiającego może  on zwrócić się bezpośrednio do właściweg</w:t>
      </w:r>
      <w:r w:rsidR="00340463">
        <w:rPr>
          <w:rFonts w:ascii="Tahoma" w:hAnsi="Tahoma" w:cs="Tahoma"/>
        </w:rPr>
        <w:t>o</w:t>
      </w:r>
      <w:r>
        <w:rPr>
          <w:rFonts w:ascii="Tahoma" w:hAnsi="Tahoma" w:cs="Tahoma"/>
        </w:rPr>
        <w:t xml:space="preserve"> podmiotu , na rzecz którego były </w:t>
      </w:r>
      <w:r w:rsidR="00A96F91">
        <w:rPr>
          <w:rFonts w:ascii="Tahoma" w:hAnsi="Tahoma" w:cs="Tahoma"/>
        </w:rPr>
        <w:t>dostawy</w:t>
      </w:r>
      <w:r>
        <w:rPr>
          <w:rFonts w:ascii="Tahoma" w:hAnsi="Tahoma" w:cs="Tahoma"/>
        </w:rPr>
        <w:t xml:space="preserve"> wykonywane, o dodatkowe informacje lub dokumenty</w:t>
      </w:r>
      <w:r w:rsidR="00340463">
        <w:rPr>
          <w:rFonts w:ascii="Tahoma" w:hAnsi="Tahoma" w:cs="Tahoma"/>
        </w:rPr>
        <w:t xml:space="preserve"> </w:t>
      </w:r>
      <w:r>
        <w:rPr>
          <w:rFonts w:ascii="Tahoma" w:hAnsi="Tahoma" w:cs="Tahoma"/>
        </w:rPr>
        <w:t xml:space="preserve">w tym zakresie </w:t>
      </w:r>
    </w:p>
    <w:tbl>
      <w:tblPr>
        <w:tblW w:w="10628" w:type="dxa"/>
        <w:tblLayout w:type="fixed"/>
        <w:tblCellMar>
          <w:left w:w="70" w:type="dxa"/>
          <w:right w:w="70" w:type="dxa"/>
        </w:tblCellMar>
        <w:tblLook w:val="0000"/>
      </w:tblPr>
      <w:tblGrid>
        <w:gridCol w:w="708"/>
        <w:gridCol w:w="9212"/>
        <w:gridCol w:w="708"/>
      </w:tblGrid>
      <w:tr w:rsidR="00E15A01" w:rsidRPr="00E15A01" w:rsidTr="00E15A01">
        <w:trPr>
          <w:gridAfter w:val="1"/>
          <w:wAfter w:w="708" w:type="dxa"/>
        </w:trPr>
        <w:tc>
          <w:tcPr>
            <w:tcW w:w="9920" w:type="dxa"/>
            <w:gridSpan w:val="2"/>
          </w:tcPr>
          <w:p w:rsidR="00E15A01" w:rsidRPr="00E15A01" w:rsidRDefault="00E15A01" w:rsidP="005916F5">
            <w:pPr>
              <w:pStyle w:val="Akapitzlist"/>
              <w:widowControl w:val="0"/>
              <w:numPr>
                <w:ilvl w:val="3"/>
                <w:numId w:val="2"/>
              </w:numPr>
              <w:suppressAutoHyphens/>
              <w:ind w:left="1134" w:hanging="425"/>
              <w:jc w:val="both"/>
              <w:rPr>
                <w:rFonts w:ascii="Tahoma" w:hAnsi="Tahoma" w:cs="Tahoma"/>
              </w:rPr>
            </w:pPr>
            <w:r w:rsidRPr="00E15A01">
              <w:rPr>
                <w:rFonts w:ascii="Tahoma" w:hAnsi="Tahoma" w:cs="Tahoma"/>
              </w:rPr>
              <w:t xml:space="preserve">Jeżeli Wykonawca ma siedzibę lub miejsce zamieszkania poza terytorium Rzeczypospolitej Polskiej zamiast dokumentów, o których mowa w pkt. </w:t>
            </w:r>
            <w:r w:rsidR="00860709">
              <w:rPr>
                <w:rFonts w:ascii="Tahoma" w:hAnsi="Tahoma" w:cs="Tahoma"/>
              </w:rPr>
              <w:t>8</w:t>
            </w:r>
            <w:r w:rsidRPr="00E15A01">
              <w:rPr>
                <w:rFonts w:ascii="Tahoma" w:hAnsi="Tahoma" w:cs="Tahoma"/>
              </w:rPr>
              <w:t xml:space="preserve"> składa dokument lub dokumenty, wystawione w kraju, w którym ma siedzibę lub miejsce zamieszkania, potwierdzające odpowiednio, że:</w:t>
            </w:r>
          </w:p>
        </w:tc>
      </w:tr>
      <w:tr w:rsidR="00E15A01" w:rsidRPr="00212F99" w:rsidTr="00E15A01">
        <w:trPr>
          <w:gridBefore w:val="1"/>
          <w:wBefore w:w="708" w:type="dxa"/>
        </w:trPr>
        <w:tc>
          <w:tcPr>
            <w:tcW w:w="9920" w:type="dxa"/>
            <w:gridSpan w:val="2"/>
          </w:tcPr>
          <w:p w:rsidR="00E15A01" w:rsidRPr="00E15A01" w:rsidRDefault="00E15A01" w:rsidP="005916F5">
            <w:pPr>
              <w:pStyle w:val="Akapitzlist"/>
              <w:widowControl w:val="0"/>
              <w:numPr>
                <w:ilvl w:val="0"/>
                <w:numId w:val="17"/>
              </w:numPr>
              <w:suppressAutoHyphens/>
              <w:jc w:val="both"/>
              <w:rPr>
                <w:rFonts w:ascii="Tahoma" w:hAnsi="Tahoma" w:cs="Tahoma"/>
              </w:rPr>
            </w:pPr>
            <w:r w:rsidRPr="00E15A01">
              <w:rPr>
                <w:rFonts w:ascii="Tahoma" w:hAnsi="Tahoma" w:cs="Tahoma"/>
              </w:rPr>
              <w:t>nie otwarto jego likwidacji ani nie ogłoszono upadłości;</w:t>
            </w:r>
          </w:p>
        </w:tc>
      </w:tr>
      <w:tr w:rsidR="00E15A01" w:rsidRPr="00212F99" w:rsidTr="00E15A01">
        <w:trPr>
          <w:gridBefore w:val="1"/>
          <w:wBefore w:w="708" w:type="dxa"/>
        </w:trPr>
        <w:tc>
          <w:tcPr>
            <w:tcW w:w="9920" w:type="dxa"/>
            <w:gridSpan w:val="2"/>
          </w:tcPr>
          <w:p w:rsidR="00E15A01" w:rsidRPr="00E15A01" w:rsidRDefault="00E15A01" w:rsidP="005916F5">
            <w:pPr>
              <w:pStyle w:val="Akapitzlist"/>
              <w:widowControl w:val="0"/>
              <w:numPr>
                <w:ilvl w:val="0"/>
                <w:numId w:val="17"/>
              </w:numPr>
              <w:suppressAutoHyphens/>
              <w:rPr>
                <w:rFonts w:ascii="Tahoma" w:hAnsi="Tahoma" w:cs="Tahoma"/>
              </w:rPr>
            </w:pPr>
            <w:r w:rsidRPr="00E15A01">
              <w:rPr>
                <w:rFonts w:ascii="Tahoma" w:hAnsi="Tahoma" w:cs="Tahoma"/>
              </w:rPr>
              <w:t xml:space="preserve">nie zalega z uiszczeniem podatków, opłat, składek na ubezpieczenie społeczne </w:t>
            </w:r>
            <w:r w:rsidR="00E45DDE">
              <w:rPr>
                <w:rFonts w:ascii="Tahoma" w:hAnsi="Tahoma" w:cs="Tahoma"/>
              </w:rPr>
              <w:br/>
            </w:r>
            <w:r w:rsidRPr="00E15A01">
              <w:rPr>
                <w:rFonts w:ascii="Tahoma" w:hAnsi="Tahoma" w:cs="Tahoma"/>
              </w:rPr>
              <w:t xml:space="preserve">i zdrowotne albo że uzyskał przewidziane prawem zwolnienie, odroczenie lub </w:t>
            </w:r>
            <w:r w:rsidR="00E45DDE">
              <w:rPr>
                <w:rFonts w:ascii="Tahoma" w:hAnsi="Tahoma" w:cs="Tahoma"/>
              </w:rPr>
              <w:br/>
            </w:r>
            <w:r w:rsidRPr="00E15A01">
              <w:rPr>
                <w:rFonts w:ascii="Tahoma" w:hAnsi="Tahoma" w:cs="Tahoma"/>
              </w:rPr>
              <w:t>rozłożenie na raty zaległych płatności lub wstrzymanie w całości wykonania decyzji właściwego organu.</w:t>
            </w:r>
          </w:p>
        </w:tc>
      </w:tr>
      <w:tr w:rsidR="00E15A01" w:rsidRPr="00212F99" w:rsidTr="00E15A01">
        <w:trPr>
          <w:gridBefore w:val="1"/>
          <w:wBefore w:w="708" w:type="dxa"/>
        </w:trPr>
        <w:tc>
          <w:tcPr>
            <w:tcW w:w="9920" w:type="dxa"/>
            <w:gridSpan w:val="2"/>
          </w:tcPr>
          <w:p w:rsidR="00E15A01" w:rsidRPr="00E15A01" w:rsidRDefault="00E15A01" w:rsidP="005916F5">
            <w:pPr>
              <w:pStyle w:val="Akapitzlist"/>
              <w:widowControl w:val="0"/>
              <w:numPr>
                <w:ilvl w:val="0"/>
                <w:numId w:val="17"/>
              </w:numPr>
              <w:suppressAutoHyphens/>
              <w:jc w:val="both"/>
              <w:rPr>
                <w:rFonts w:ascii="Tahoma" w:hAnsi="Tahoma" w:cs="Tahoma"/>
              </w:rPr>
            </w:pPr>
            <w:r w:rsidRPr="00E15A01">
              <w:rPr>
                <w:rFonts w:ascii="Tahoma" w:hAnsi="Tahoma" w:cs="Tahoma"/>
              </w:rPr>
              <w:t>nie orzeczono wobec niego zakazu ubiegania się o zamówienie</w:t>
            </w:r>
          </w:p>
        </w:tc>
      </w:tr>
      <w:tr w:rsidR="00E15A01" w:rsidRPr="00E15A01" w:rsidTr="00E15A01">
        <w:trPr>
          <w:gridAfter w:val="1"/>
          <w:wAfter w:w="708" w:type="dxa"/>
        </w:trPr>
        <w:tc>
          <w:tcPr>
            <w:tcW w:w="9920" w:type="dxa"/>
            <w:gridSpan w:val="2"/>
          </w:tcPr>
          <w:p w:rsidR="00E15A01" w:rsidRPr="00E15A01" w:rsidRDefault="00E15A01" w:rsidP="007E7E02">
            <w:pPr>
              <w:widowControl w:val="0"/>
              <w:suppressAutoHyphens/>
              <w:ind w:left="567"/>
              <w:jc w:val="both"/>
              <w:rPr>
                <w:rFonts w:ascii="Tahoma" w:hAnsi="Tahoma" w:cs="Tahoma"/>
              </w:rPr>
            </w:pPr>
            <w:r w:rsidRPr="00E15A01">
              <w:rPr>
                <w:rFonts w:ascii="Tahoma" w:hAnsi="Tahoma" w:cs="Tahoma"/>
              </w:rPr>
              <w:t xml:space="preserve">Wymienione dokumenty powinny być wystawione nie wcześniej niż 6 miesięcy przed upływem terminu składania ofert. Dokument o którym mowa w pkt </w:t>
            </w:r>
            <w:r w:rsidR="007E7E02">
              <w:rPr>
                <w:rFonts w:ascii="Tahoma" w:hAnsi="Tahoma" w:cs="Tahoma"/>
              </w:rPr>
              <w:t>a i b</w:t>
            </w:r>
            <w:r w:rsidRPr="00E15A01">
              <w:rPr>
                <w:rFonts w:ascii="Tahoma" w:hAnsi="Tahoma" w:cs="Tahoma"/>
              </w:rPr>
              <w:t xml:space="preserve"> powinien być wystawiony nie wcześniej niż 3 miesiące przed upływem terminu składania ofert.</w:t>
            </w:r>
          </w:p>
        </w:tc>
      </w:tr>
      <w:tr w:rsidR="00E15A01" w:rsidRPr="00E15A01" w:rsidTr="00E15A01">
        <w:trPr>
          <w:gridAfter w:val="1"/>
          <w:wAfter w:w="708" w:type="dxa"/>
        </w:trPr>
        <w:tc>
          <w:tcPr>
            <w:tcW w:w="9920" w:type="dxa"/>
            <w:gridSpan w:val="2"/>
          </w:tcPr>
          <w:p w:rsidR="00E15A01" w:rsidRPr="00E15A01" w:rsidRDefault="00E15A01" w:rsidP="00E15A01">
            <w:pPr>
              <w:widowControl w:val="0"/>
              <w:suppressAutoHyphens/>
              <w:ind w:left="567"/>
              <w:jc w:val="both"/>
              <w:rPr>
                <w:rFonts w:ascii="Tahoma" w:hAnsi="Tahoma" w:cs="Tahoma"/>
              </w:rPr>
            </w:pPr>
            <w:r w:rsidRPr="00E15A01">
              <w:rPr>
                <w:rFonts w:ascii="Tahoma" w:hAnsi="Tahoma" w:cs="Tahoma"/>
              </w:rPr>
              <w:t xml:space="preserve">Jeżeli w miejscu zamieszkania osoby lub kraju, w którym Wykonawca ma siedzibę lub miejsce zamieszkania, nie wydaje się dokumentów, o których mowa wyżej, zastępuje się je dokumentem zawierającym oświadczenia złożone przed notariuszem, właściwym organem sądowym, administracyjnym albo organem samorządu zawodowego lub gospodarczego odpowiednio miejsca zamieszkania osoby, kraju pochodzenia osoby lub kraju, w którym wykonawca ma siedzibę lub miejsce zamieszkania. </w:t>
            </w:r>
          </w:p>
        </w:tc>
      </w:tr>
      <w:tr w:rsidR="00E15A01" w:rsidRPr="00E15A01" w:rsidTr="00E15A01">
        <w:trPr>
          <w:gridAfter w:val="1"/>
          <w:wAfter w:w="708" w:type="dxa"/>
        </w:trPr>
        <w:tc>
          <w:tcPr>
            <w:tcW w:w="9920" w:type="dxa"/>
            <w:gridSpan w:val="2"/>
          </w:tcPr>
          <w:p w:rsidR="00E15A01" w:rsidRPr="00E15A01" w:rsidRDefault="00E15A01" w:rsidP="00E15A01">
            <w:pPr>
              <w:widowControl w:val="0"/>
              <w:suppressAutoHyphens/>
              <w:ind w:left="567"/>
              <w:jc w:val="both"/>
              <w:rPr>
                <w:rFonts w:ascii="Tahoma" w:hAnsi="Tahoma" w:cs="Tahoma"/>
              </w:rPr>
            </w:pPr>
            <w:r w:rsidRPr="00E15A01">
              <w:rPr>
                <w:rFonts w:ascii="Tahoma" w:hAnsi="Tahoma" w:cs="Tahoma"/>
              </w:rPr>
              <w:t xml:space="preserve">Jeżeli z uzasadnionych przyczyn wykonawca nie może przedstawić dokumentów dotyczących sytuacji finansowej i ekonomicznej wymaganych przez zamawiającego, może przestawić inny dokument, który w wystarczający sposób potwierdza spełnienie opisanego przez zamawiającego warunku. </w:t>
            </w:r>
          </w:p>
        </w:tc>
      </w:tr>
      <w:tr w:rsidR="00E15A01" w:rsidRPr="00E15A01" w:rsidTr="00E15A01">
        <w:trPr>
          <w:gridAfter w:val="1"/>
          <w:wAfter w:w="708" w:type="dxa"/>
        </w:trPr>
        <w:tc>
          <w:tcPr>
            <w:tcW w:w="9920" w:type="dxa"/>
            <w:gridSpan w:val="2"/>
          </w:tcPr>
          <w:p w:rsidR="00E15A01" w:rsidRPr="00E15A01" w:rsidRDefault="00E15A01" w:rsidP="00763832">
            <w:pPr>
              <w:widowControl w:val="0"/>
              <w:suppressAutoHyphens/>
              <w:ind w:left="567"/>
              <w:jc w:val="both"/>
              <w:rPr>
                <w:rFonts w:ascii="Tahoma" w:hAnsi="Tahoma" w:cs="Tahoma"/>
              </w:rPr>
            </w:pPr>
            <w:r w:rsidRPr="00E15A01">
              <w:rPr>
                <w:rFonts w:ascii="Tahoma" w:hAnsi="Tahoma" w:cs="Tahoma"/>
              </w:rPr>
              <w:t xml:space="preserve">Zamawiający zastrzega sobie prawo zgodnie z art. 26 ust. 2f </w:t>
            </w:r>
            <w:r w:rsidR="00A96F91">
              <w:rPr>
                <w:rFonts w:ascii="Tahoma" w:hAnsi="Tahoma" w:cs="Tahoma"/>
              </w:rPr>
              <w:t xml:space="preserve"> </w:t>
            </w:r>
            <w:proofErr w:type="spellStart"/>
            <w:r w:rsidR="00A96F91">
              <w:rPr>
                <w:rFonts w:ascii="Tahoma" w:hAnsi="Tahoma" w:cs="Tahoma"/>
              </w:rPr>
              <w:t>uPzp</w:t>
            </w:r>
            <w:proofErr w:type="spellEnd"/>
            <w:r w:rsidRPr="00E15A01">
              <w:rPr>
                <w:rFonts w:ascii="Tahoma" w:hAnsi="Tahoma" w:cs="Tahoma"/>
              </w:rPr>
              <w:t xml:space="preserve"> - jeżeli będzie to niezbędne do zapewnienia odpowiedniego przebiegu postępowania o udzielenie zamówienia, </w:t>
            </w:r>
            <w:r w:rsidR="00763832">
              <w:rPr>
                <w:rFonts w:ascii="Tahoma" w:hAnsi="Tahoma" w:cs="Tahoma"/>
              </w:rPr>
              <w:t>Z</w:t>
            </w:r>
            <w:r w:rsidRPr="00E15A01">
              <w:rPr>
                <w:rFonts w:ascii="Tahoma" w:hAnsi="Tahoma" w:cs="Tahoma"/>
              </w:rPr>
              <w:t>amawiający może na każdym etapie postępowania wezwać wykonawców do złożenia wszystkich lub niektórych oświadczeń lub dokumentów potwierdzających, że nie podlegają wykluczeniu, spełniają</w:t>
            </w:r>
            <w:r w:rsidR="00763832">
              <w:rPr>
                <w:rFonts w:ascii="Tahoma" w:hAnsi="Tahoma" w:cs="Tahoma"/>
              </w:rPr>
              <w:t xml:space="preserve"> warunki udziału w postępowaniu</w:t>
            </w:r>
            <w:r w:rsidRPr="00E15A01">
              <w:rPr>
                <w:rFonts w:ascii="Tahoma" w:hAnsi="Tahoma" w:cs="Tahoma"/>
              </w:rPr>
              <w:t xml:space="preserve">, a jeżeli zachodzą uzasadnione podstawy do uznania, że złożone uprzednio oświadczenia lub dokumenty nie są już aktualne, do złożenia aktualnych oświadczeń lub dokumentów. </w:t>
            </w:r>
          </w:p>
        </w:tc>
      </w:tr>
    </w:tbl>
    <w:p w:rsidR="00860709" w:rsidRDefault="00860709" w:rsidP="00FE7163">
      <w:pPr>
        <w:pStyle w:val="Akapitzlist"/>
        <w:ind w:left="1134"/>
        <w:rPr>
          <w:rFonts w:ascii="Tahoma" w:hAnsi="Tahoma" w:cs="Tahoma"/>
          <w:b/>
        </w:rPr>
      </w:pPr>
    </w:p>
    <w:p w:rsidR="000B361A" w:rsidRDefault="000B361A" w:rsidP="005916F5">
      <w:pPr>
        <w:pStyle w:val="Akapitzlist"/>
        <w:numPr>
          <w:ilvl w:val="0"/>
          <w:numId w:val="5"/>
        </w:numPr>
        <w:ind w:left="851" w:hanging="851"/>
        <w:rPr>
          <w:rFonts w:ascii="Tahoma" w:hAnsi="Tahoma" w:cs="Tahoma"/>
          <w:b/>
        </w:rPr>
      </w:pPr>
      <w:r>
        <w:rPr>
          <w:rFonts w:ascii="Tahoma" w:hAnsi="Tahoma" w:cs="Tahoma"/>
          <w:b/>
        </w:rPr>
        <w:t xml:space="preserve">INFORMACJE O SPOSOBIE POROZUMIEWANIA SIĘ ZAMAWIAJĄCEGO </w:t>
      </w:r>
      <w:r w:rsidR="0014457C">
        <w:rPr>
          <w:rFonts w:ascii="Tahoma" w:hAnsi="Tahoma" w:cs="Tahoma"/>
          <w:b/>
        </w:rPr>
        <w:br/>
      </w:r>
      <w:r>
        <w:rPr>
          <w:rFonts w:ascii="Tahoma" w:hAnsi="Tahoma" w:cs="Tahoma"/>
          <w:b/>
        </w:rPr>
        <w:t xml:space="preserve">Z WYKONAWCAMI </w:t>
      </w:r>
    </w:p>
    <w:p w:rsidR="00055BFD" w:rsidRDefault="00055BFD" w:rsidP="00055BFD">
      <w:pPr>
        <w:pStyle w:val="Akapitzlist"/>
        <w:ind w:left="1788"/>
        <w:rPr>
          <w:rFonts w:ascii="Tahoma" w:hAnsi="Tahoma" w:cs="Tahoma"/>
          <w:b/>
        </w:rPr>
      </w:pPr>
    </w:p>
    <w:p w:rsidR="003066DC" w:rsidRPr="003066DC" w:rsidRDefault="003066DC" w:rsidP="005916F5">
      <w:pPr>
        <w:numPr>
          <w:ilvl w:val="0"/>
          <w:numId w:val="18"/>
        </w:numPr>
        <w:tabs>
          <w:tab w:val="clear" w:pos="1800"/>
          <w:tab w:val="num" w:pos="0"/>
          <w:tab w:val="left" w:pos="426"/>
        </w:tabs>
        <w:spacing w:after="40"/>
        <w:ind w:left="426" w:hanging="426"/>
        <w:jc w:val="both"/>
        <w:rPr>
          <w:rFonts w:ascii="Tahoma" w:hAnsi="Tahoma" w:cs="Tahoma"/>
        </w:rPr>
      </w:pPr>
      <w:r w:rsidRPr="003066DC">
        <w:rPr>
          <w:rFonts w:ascii="Tahoma" w:hAnsi="Tahoma" w:cs="Tahoma"/>
        </w:rPr>
        <w:t>Wszelkie zawiadomienia, oświadczenia, wnioski oraz informacje Zamawiający oraz Wykonawcy mogą przekazywać pisemnie, faksem lub drogą elektroniczną, za wyjątkiem oferty, umowy oraz oświadczeń i dokumentów wymienionych w rozdziale niniejszej SIWZ (również w przypadku ich złożenia w wyniku wezwania o którym mowa w art. 26 ust. 3 ustawy PZP) dla których dopuszczalna jest forma pisemna.</w:t>
      </w:r>
    </w:p>
    <w:p w:rsidR="003066DC" w:rsidRPr="003066DC" w:rsidRDefault="003066DC" w:rsidP="005916F5">
      <w:pPr>
        <w:numPr>
          <w:ilvl w:val="0"/>
          <w:numId w:val="18"/>
        </w:numPr>
        <w:tabs>
          <w:tab w:val="clear" w:pos="1800"/>
          <w:tab w:val="num" w:pos="0"/>
          <w:tab w:val="left" w:pos="426"/>
        </w:tabs>
        <w:spacing w:after="40"/>
        <w:ind w:left="426" w:hanging="426"/>
        <w:jc w:val="both"/>
        <w:rPr>
          <w:rFonts w:ascii="Tahoma" w:hAnsi="Tahoma" w:cs="Tahoma"/>
        </w:rPr>
      </w:pPr>
      <w:r w:rsidRPr="003066DC">
        <w:rPr>
          <w:rFonts w:ascii="Tahoma" w:hAnsi="Tahoma" w:cs="Tahoma"/>
        </w:rPr>
        <w:t>W korespondencji kierowanej do Zamawiającego Wykonawca winien posługiwać się numerem sprawy określonym w SIWZ</w:t>
      </w:r>
      <w:r w:rsidR="00653E8E">
        <w:rPr>
          <w:rFonts w:ascii="Tahoma" w:hAnsi="Tahoma" w:cs="Tahoma"/>
        </w:rPr>
        <w:t xml:space="preserve"> (</w:t>
      </w:r>
      <w:r w:rsidR="005D3FC9">
        <w:rPr>
          <w:rFonts w:ascii="Tahoma" w:hAnsi="Tahoma" w:cs="Tahoma"/>
        </w:rPr>
        <w:t>1</w:t>
      </w:r>
      <w:r w:rsidR="00860709">
        <w:rPr>
          <w:rFonts w:ascii="Tahoma" w:hAnsi="Tahoma" w:cs="Tahoma"/>
        </w:rPr>
        <w:t>0</w:t>
      </w:r>
      <w:r w:rsidR="00D34BC7">
        <w:rPr>
          <w:rFonts w:ascii="Tahoma" w:hAnsi="Tahoma" w:cs="Tahoma"/>
        </w:rPr>
        <w:t>/PN/D/201</w:t>
      </w:r>
      <w:r w:rsidR="00860709">
        <w:rPr>
          <w:rFonts w:ascii="Tahoma" w:hAnsi="Tahoma" w:cs="Tahoma"/>
        </w:rPr>
        <w:t>8</w:t>
      </w:r>
      <w:r w:rsidR="00D34BC7">
        <w:rPr>
          <w:rFonts w:ascii="Tahoma" w:hAnsi="Tahoma" w:cs="Tahoma"/>
        </w:rPr>
        <w:t xml:space="preserve">) </w:t>
      </w:r>
      <w:r w:rsidRPr="003066DC">
        <w:rPr>
          <w:rFonts w:ascii="Tahoma" w:hAnsi="Tahoma" w:cs="Tahoma"/>
        </w:rPr>
        <w:t>.</w:t>
      </w:r>
    </w:p>
    <w:p w:rsidR="003066DC" w:rsidRPr="003066DC" w:rsidRDefault="003066DC" w:rsidP="005916F5">
      <w:pPr>
        <w:numPr>
          <w:ilvl w:val="0"/>
          <w:numId w:val="18"/>
        </w:numPr>
        <w:tabs>
          <w:tab w:val="clear" w:pos="1800"/>
          <w:tab w:val="num" w:pos="0"/>
          <w:tab w:val="left" w:pos="426"/>
        </w:tabs>
        <w:spacing w:after="40"/>
        <w:ind w:left="426" w:hanging="426"/>
        <w:jc w:val="both"/>
        <w:rPr>
          <w:rFonts w:ascii="Tahoma" w:hAnsi="Tahoma" w:cs="Tahoma"/>
        </w:rPr>
      </w:pPr>
      <w:r w:rsidRPr="003066DC">
        <w:rPr>
          <w:rFonts w:ascii="Tahoma" w:hAnsi="Tahoma" w:cs="Tahoma"/>
        </w:rPr>
        <w:t>Zawiadomienia, oświadczenia, wnioski oraz informacje przekazywane przez Wykonawcę pisemnie winny być składane na adres: ZOO WROCŁAW SP. z o.o. ul. Wróblewskiego 1-5, WROCŁAW</w:t>
      </w:r>
      <w:r>
        <w:rPr>
          <w:rFonts w:ascii="Tahoma" w:hAnsi="Tahoma" w:cs="Tahoma"/>
        </w:rPr>
        <w:t xml:space="preserve"> ( 51 – 618) </w:t>
      </w:r>
      <w:r w:rsidRPr="003066DC">
        <w:rPr>
          <w:rFonts w:ascii="Tahoma" w:hAnsi="Tahoma" w:cs="Tahoma"/>
        </w:rPr>
        <w:t xml:space="preserve"> </w:t>
      </w:r>
      <w:r>
        <w:rPr>
          <w:rFonts w:ascii="Tahoma" w:hAnsi="Tahoma" w:cs="Tahoma"/>
        </w:rPr>
        <w:t>„</w:t>
      </w:r>
      <w:r w:rsidRPr="003066DC">
        <w:rPr>
          <w:rFonts w:ascii="Tahoma" w:hAnsi="Tahoma" w:cs="Tahoma"/>
        </w:rPr>
        <w:t>Zamówie</w:t>
      </w:r>
      <w:r>
        <w:rPr>
          <w:rFonts w:ascii="Tahoma" w:hAnsi="Tahoma" w:cs="Tahoma"/>
        </w:rPr>
        <w:t>nia</w:t>
      </w:r>
      <w:r w:rsidRPr="003066DC">
        <w:rPr>
          <w:rFonts w:ascii="Tahoma" w:hAnsi="Tahoma" w:cs="Tahoma"/>
        </w:rPr>
        <w:t xml:space="preserve"> Publiczn</w:t>
      </w:r>
      <w:r>
        <w:rPr>
          <w:rFonts w:ascii="Tahoma" w:hAnsi="Tahoma" w:cs="Tahoma"/>
        </w:rPr>
        <w:t>e”</w:t>
      </w:r>
      <w:r w:rsidRPr="003066DC">
        <w:rPr>
          <w:rFonts w:ascii="Tahoma" w:hAnsi="Tahoma" w:cs="Tahoma"/>
        </w:rPr>
        <w:t>.</w:t>
      </w:r>
    </w:p>
    <w:p w:rsidR="00763832" w:rsidRDefault="003066DC" w:rsidP="005916F5">
      <w:pPr>
        <w:numPr>
          <w:ilvl w:val="0"/>
          <w:numId w:val="18"/>
        </w:numPr>
        <w:tabs>
          <w:tab w:val="clear" w:pos="1800"/>
          <w:tab w:val="num" w:pos="0"/>
          <w:tab w:val="left" w:pos="426"/>
        </w:tabs>
        <w:spacing w:after="40"/>
        <w:ind w:left="426" w:hanging="426"/>
        <w:jc w:val="both"/>
        <w:rPr>
          <w:rFonts w:ascii="Tahoma" w:hAnsi="Tahoma" w:cs="Tahoma"/>
        </w:rPr>
      </w:pPr>
      <w:r w:rsidRPr="003066DC">
        <w:rPr>
          <w:rFonts w:ascii="Tahoma" w:hAnsi="Tahoma" w:cs="Tahoma"/>
        </w:rPr>
        <w:t>Zawiadomienia, oświadczenia, wnioski oraz informacje przekazywane przez Wykonawcę drogą elektroniczną winny być kierowane na adres:</w:t>
      </w:r>
    </w:p>
    <w:p w:rsidR="00763832" w:rsidRDefault="00763832" w:rsidP="00763832">
      <w:pPr>
        <w:tabs>
          <w:tab w:val="left" w:pos="426"/>
        </w:tabs>
        <w:spacing w:after="40"/>
        <w:ind w:left="426"/>
        <w:jc w:val="both"/>
        <w:rPr>
          <w:rFonts w:ascii="Tahoma" w:hAnsi="Tahoma" w:cs="Tahoma"/>
        </w:rPr>
      </w:pPr>
      <w:r>
        <w:rPr>
          <w:rFonts w:ascii="Tahoma" w:hAnsi="Tahoma" w:cs="Tahoma"/>
        </w:rPr>
        <w:t xml:space="preserve">- </w:t>
      </w:r>
      <w:r w:rsidR="003066DC" w:rsidRPr="003066DC">
        <w:rPr>
          <w:rFonts w:ascii="Tahoma" w:hAnsi="Tahoma" w:cs="Tahoma"/>
        </w:rPr>
        <w:t xml:space="preserve"> </w:t>
      </w:r>
      <w:hyperlink r:id="rId12" w:history="1">
        <w:r w:rsidR="003066DC" w:rsidRPr="003066DC">
          <w:rPr>
            <w:rStyle w:val="Hipercze"/>
            <w:rFonts w:ascii="Tahoma" w:hAnsi="Tahoma" w:cs="Tahoma"/>
          </w:rPr>
          <w:t>k.banach@zoo.wroc.pl</w:t>
        </w:r>
      </w:hyperlink>
      <w:r w:rsidR="003066DC" w:rsidRPr="003066DC">
        <w:rPr>
          <w:rFonts w:ascii="Tahoma" w:hAnsi="Tahoma" w:cs="Tahoma"/>
        </w:rPr>
        <w:t xml:space="preserve"> (w sprawach formalnych) lub </w:t>
      </w:r>
    </w:p>
    <w:p w:rsidR="00763832" w:rsidRDefault="00763832" w:rsidP="00763832">
      <w:pPr>
        <w:tabs>
          <w:tab w:val="left" w:pos="426"/>
        </w:tabs>
        <w:spacing w:after="40"/>
        <w:ind w:left="426"/>
        <w:jc w:val="both"/>
        <w:rPr>
          <w:rFonts w:ascii="Tahoma" w:hAnsi="Tahoma" w:cs="Tahoma"/>
        </w:rPr>
      </w:pPr>
      <w:r>
        <w:rPr>
          <w:rFonts w:ascii="Tahoma" w:hAnsi="Tahoma" w:cs="Tahoma"/>
        </w:rPr>
        <w:t xml:space="preserve">-  </w:t>
      </w:r>
      <w:hyperlink r:id="rId13" w:history="1">
        <w:r w:rsidR="00C50EA3" w:rsidRPr="00D55B95">
          <w:rPr>
            <w:rStyle w:val="Hipercze"/>
            <w:rFonts w:ascii="Tahoma" w:hAnsi="Tahoma" w:cs="Tahoma"/>
          </w:rPr>
          <w:t>m.pastuszek@zoo.wroc.pl</w:t>
        </w:r>
      </w:hyperlink>
      <w:r w:rsidR="00C50EA3">
        <w:rPr>
          <w:rFonts w:ascii="Tahoma" w:hAnsi="Tahoma" w:cs="Tahoma"/>
        </w:rPr>
        <w:t xml:space="preserve"> </w:t>
      </w:r>
      <w:r w:rsidR="00D5056F">
        <w:rPr>
          <w:rFonts w:ascii="Tahoma" w:hAnsi="Tahoma" w:cs="Tahoma"/>
        </w:rPr>
        <w:t xml:space="preserve"> </w:t>
      </w:r>
      <w:r w:rsidR="005A5782">
        <w:rPr>
          <w:rFonts w:ascii="Tahoma" w:hAnsi="Tahoma" w:cs="Tahoma"/>
        </w:rPr>
        <w:t xml:space="preserve"> </w:t>
      </w:r>
      <w:r w:rsidR="006E5B3A">
        <w:rPr>
          <w:rFonts w:ascii="Tahoma" w:hAnsi="Tahoma" w:cs="Tahoma"/>
        </w:rPr>
        <w:t xml:space="preserve"> </w:t>
      </w:r>
      <w:r w:rsidR="003066DC" w:rsidRPr="003066DC">
        <w:rPr>
          <w:rFonts w:ascii="Tahoma" w:hAnsi="Tahoma" w:cs="Tahoma"/>
        </w:rPr>
        <w:t xml:space="preserve"> (w sprawach merytoryc</w:t>
      </w:r>
      <w:r w:rsidR="000B77C0">
        <w:rPr>
          <w:rFonts w:ascii="Tahoma" w:hAnsi="Tahoma" w:cs="Tahoma"/>
        </w:rPr>
        <w:t>znych</w:t>
      </w:r>
      <w:r w:rsidR="003066DC" w:rsidRPr="003066DC">
        <w:rPr>
          <w:rFonts w:ascii="Tahoma" w:hAnsi="Tahoma" w:cs="Tahoma"/>
        </w:rPr>
        <w:t xml:space="preserve">) , </w:t>
      </w:r>
    </w:p>
    <w:p w:rsidR="003066DC" w:rsidRPr="003066DC" w:rsidRDefault="00D5056F" w:rsidP="00763832">
      <w:pPr>
        <w:tabs>
          <w:tab w:val="left" w:pos="426"/>
        </w:tabs>
        <w:spacing w:after="40"/>
        <w:ind w:left="426"/>
        <w:jc w:val="both"/>
        <w:rPr>
          <w:rFonts w:ascii="Tahoma" w:hAnsi="Tahoma" w:cs="Tahoma"/>
        </w:rPr>
      </w:pPr>
      <w:r>
        <w:rPr>
          <w:rFonts w:ascii="Tahoma" w:hAnsi="Tahoma" w:cs="Tahoma"/>
        </w:rPr>
        <w:t>lub</w:t>
      </w:r>
      <w:r w:rsidR="003066DC" w:rsidRPr="003066DC">
        <w:rPr>
          <w:rFonts w:ascii="Tahoma" w:hAnsi="Tahoma" w:cs="Tahoma"/>
        </w:rPr>
        <w:t xml:space="preserve"> faksem na nr (</w:t>
      </w:r>
      <w:r w:rsidR="003066DC">
        <w:rPr>
          <w:rFonts w:ascii="Tahoma" w:hAnsi="Tahoma" w:cs="Tahoma"/>
        </w:rPr>
        <w:t>71</w:t>
      </w:r>
      <w:r w:rsidR="003066DC" w:rsidRPr="003066DC">
        <w:rPr>
          <w:rFonts w:ascii="Tahoma" w:hAnsi="Tahoma" w:cs="Tahoma"/>
        </w:rPr>
        <w:t>) </w:t>
      </w:r>
      <w:r w:rsidR="003066DC">
        <w:rPr>
          <w:rFonts w:ascii="Tahoma" w:hAnsi="Tahoma" w:cs="Tahoma"/>
        </w:rPr>
        <w:t>348-3768</w:t>
      </w:r>
      <w:r w:rsidR="003066DC" w:rsidRPr="003066DC">
        <w:rPr>
          <w:rFonts w:ascii="Tahoma" w:hAnsi="Tahoma" w:cs="Tahoma"/>
        </w:rPr>
        <w:t>.</w:t>
      </w:r>
    </w:p>
    <w:p w:rsidR="003066DC" w:rsidRPr="003066DC" w:rsidRDefault="003066DC" w:rsidP="005916F5">
      <w:pPr>
        <w:numPr>
          <w:ilvl w:val="0"/>
          <w:numId w:val="18"/>
        </w:numPr>
        <w:tabs>
          <w:tab w:val="clear" w:pos="1800"/>
          <w:tab w:val="num" w:pos="0"/>
          <w:tab w:val="left" w:pos="426"/>
        </w:tabs>
        <w:spacing w:after="40"/>
        <w:ind w:left="426" w:hanging="426"/>
        <w:jc w:val="both"/>
        <w:rPr>
          <w:rFonts w:ascii="Tahoma" w:hAnsi="Tahoma" w:cs="Tahoma"/>
        </w:rPr>
      </w:pPr>
      <w:r w:rsidRPr="003066DC">
        <w:rPr>
          <w:rFonts w:ascii="Tahoma" w:hAnsi="Tahoma" w:cs="Tahoma"/>
          <w:bCs/>
        </w:rPr>
        <w:t xml:space="preserve">Wszelkie zawiadomienia, oświadczenia, wnioski oraz informacje przekazane za pomocą faksu lub w formie elektronicznej </w:t>
      </w:r>
      <w:r w:rsidRPr="003066DC">
        <w:rPr>
          <w:rFonts w:ascii="Tahoma" w:hAnsi="Tahoma" w:cs="Tahoma"/>
        </w:rPr>
        <w:t>wymagają na żądanie każdej ze stron, niezwłocznego potwierdzenia faktu ich otrzymania.</w:t>
      </w:r>
    </w:p>
    <w:p w:rsidR="003066DC" w:rsidRPr="003066DC" w:rsidRDefault="003066DC" w:rsidP="005916F5">
      <w:pPr>
        <w:numPr>
          <w:ilvl w:val="0"/>
          <w:numId w:val="18"/>
        </w:numPr>
        <w:tabs>
          <w:tab w:val="clear" w:pos="1800"/>
          <w:tab w:val="num" w:pos="0"/>
          <w:tab w:val="left" w:pos="426"/>
        </w:tabs>
        <w:spacing w:after="40"/>
        <w:ind w:left="426" w:hanging="426"/>
        <w:jc w:val="both"/>
        <w:rPr>
          <w:rFonts w:ascii="Tahoma" w:hAnsi="Tahoma" w:cs="Tahoma"/>
        </w:rPr>
      </w:pPr>
      <w:r w:rsidRPr="003066DC">
        <w:rPr>
          <w:rFonts w:ascii="Tahoma" w:hAnsi="Tahoma" w:cs="Tahoma"/>
        </w:rPr>
        <w:t xml:space="preserve">Wykonawca może zwrócić się do Zamawiającego o wyjaśnienie treści SIWZ. </w:t>
      </w:r>
    </w:p>
    <w:p w:rsidR="003066DC" w:rsidRPr="003066DC" w:rsidRDefault="003066DC" w:rsidP="005916F5">
      <w:pPr>
        <w:numPr>
          <w:ilvl w:val="0"/>
          <w:numId w:val="18"/>
        </w:numPr>
        <w:tabs>
          <w:tab w:val="clear" w:pos="1800"/>
          <w:tab w:val="num" w:pos="0"/>
          <w:tab w:val="left" w:pos="426"/>
        </w:tabs>
        <w:spacing w:after="40"/>
        <w:ind w:left="426" w:hanging="426"/>
        <w:jc w:val="both"/>
        <w:rPr>
          <w:rFonts w:ascii="Tahoma" w:hAnsi="Tahoma" w:cs="Tahoma"/>
        </w:rPr>
      </w:pPr>
      <w:r w:rsidRPr="003066DC">
        <w:rPr>
          <w:rFonts w:ascii="Tahoma" w:hAnsi="Tahoma" w:cs="Tahoma"/>
        </w:rPr>
        <w:t xml:space="preserve">Jeżeli wniosek o wyjaśnienie treści SIWZ wpłynie do Zamawiającego nie później niż do końca dnia, w którym upływa połowa terminu składania ofert, Zamawiający udzieli wyjaśnień niezwłocznie, jednak nie później niż na </w:t>
      </w:r>
      <w:r w:rsidR="00860709">
        <w:rPr>
          <w:rFonts w:ascii="Tahoma" w:hAnsi="Tahoma" w:cs="Tahoma"/>
        </w:rPr>
        <w:t>2</w:t>
      </w:r>
      <w:r>
        <w:rPr>
          <w:rFonts w:ascii="Tahoma" w:hAnsi="Tahoma" w:cs="Tahoma"/>
        </w:rPr>
        <w:t xml:space="preserve"> </w:t>
      </w:r>
      <w:r w:rsidRPr="003066DC">
        <w:rPr>
          <w:rFonts w:ascii="Tahoma" w:hAnsi="Tahoma" w:cs="Tahoma"/>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3066DC" w:rsidRPr="003066DC" w:rsidRDefault="003066DC" w:rsidP="005916F5">
      <w:pPr>
        <w:numPr>
          <w:ilvl w:val="0"/>
          <w:numId w:val="18"/>
        </w:numPr>
        <w:tabs>
          <w:tab w:val="clear" w:pos="1800"/>
          <w:tab w:val="num" w:pos="0"/>
          <w:tab w:val="left" w:pos="426"/>
        </w:tabs>
        <w:spacing w:after="40"/>
        <w:ind w:left="426" w:hanging="426"/>
        <w:jc w:val="both"/>
        <w:rPr>
          <w:rFonts w:ascii="Tahoma" w:hAnsi="Tahoma" w:cs="Tahoma"/>
        </w:rPr>
      </w:pPr>
      <w:r w:rsidRPr="003066DC">
        <w:rPr>
          <w:rFonts w:ascii="Tahoma" w:hAnsi="Tahoma" w:cs="Tahoma"/>
        </w:rPr>
        <w:t>Przedłużenie terminu składania ofert nie wpływa na bieg terminu składania wniosku, o którym mowa w  niniejszej SIWZ.</w:t>
      </w:r>
    </w:p>
    <w:p w:rsidR="003066DC" w:rsidRPr="003066DC" w:rsidRDefault="003066DC" w:rsidP="005916F5">
      <w:pPr>
        <w:numPr>
          <w:ilvl w:val="0"/>
          <w:numId w:val="18"/>
        </w:numPr>
        <w:tabs>
          <w:tab w:val="clear" w:pos="1800"/>
          <w:tab w:val="num" w:pos="0"/>
          <w:tab w:val="left" w:pos="426"/>
        </w:tabs>
        <w:spacing w:after="40"/>
        <w:ind w:left="426" w:hanging="426"/>
        <w:jc w:val="both"/>
        <w:rPr>
          <w:rFonts w:ascii="Tahoma" w:hAnsi="Tahoma" w:cs="Tahoma"/>
        </w:rPr>
      </w:pPr>
      <w:r w:rsidRPr="003066DC">
        <w:rPr>
          <w:rFonts w:ascii="Tahoma" w:hAnsi="Tahoma" w:cs="Tahoma"/>
        </w:rPr>
        <w:t>W przypadku rozbieżności pomiędzy treścią niniejszej SIWZ, a treścią udzielonych odpowiedzi, jako obowiązującą należy przyjąć treść pisma zawierającego późniejsze oświadczenie Zamawiającego.</w:t>
      </w:r>
    </w:p>
    <w:p w:rsidR="003066DC" w:rsidRPr="003066DC" w:rsidRDefault="003066DC" w:rsidP="005916F5">
      <w:pPr>
        <w:numPr>
          <w:ilvl w:val="0"/>
          <w:numId w:val="18"/>
        </w:numPr>
        <w:tabs>
          <w:tab w:val="clear" w:pos="1800"/>
          <w:tab w:val="num" w:pos="0"/>
          <w:tab w:val="left" w:pos="426"/>
        </w:tabs>
        <w:spacing w:after="40"/>
        <w:ind w:left="426" w:hanging="426"/>
        <w:jc w:val="both"/>
        <w:rPr>
          <w:rFonts w:ascii="Tahoma" w:hAnsi="Tahoma" w:cs="Tahoma"/>
        </w:rPr>
      </w:pPr>
      <w:r w:rsidRPr="003066DC">
        <w:rPr>
          <w:rFonts w:ascii="Tahoma" w:hAnsi="Tahoma" w:cs="Tahoma"/>
        </w:rPr>
        <w:t>Zamawiający nie przewiduje zwołania zebrania Wykonawców.</w:t>
      </w:r>
    </w:p>
    <w:p w:rsidR="003066DC" w:rsidRPr="003066DC" w:rsidRDefault="003066DC" w:rsidP="005916F5">
      <w:pPr>
        <w:numPr>
          <w:ilvl w:val="0"/>
          <w:numId w:val="18"/>
        </w:numPr>
        <w:tabs>
          <w:tab w:val="clear" w:pos="1800"/>
          <w:tab w:val="num" w:pos="0"/>
          <w:tab w:val="left" w:pos="426"/>
        </w:tabs>
        <w:spacing w:after="40"/>
        <w:ind w:left="426" w:hanging="426"/>
        <w:jc w:val="both"/>
        <w:rPr>
          <w:rFonts w:ascii="Tahoma" w:hAnsi="Tahoma" w:cs="Tahoma"/>
        </w:rPr>
      </w:pPr>
      <w:r w:rsidRPr="003066DC">
        <w:rPr>
          <w:rFonts w:ascii="Tahoma" w:hAnsi="Tahoma" w:cs="Tahoma"/>
        </w:rPr>
        <w:t>Osobą uprawnioną przez Zamawiającego do porozumiewania się z Wykonawcami jest:</w:t>
      </w:r>
    </w:p>
    <w:p w:rsidR="003066DC" w:rsidRPr="003066DC" w:rsidRDefault="003066DC" w:rsidP="005916F5">
      <w:pPr>
        <w:numPr>
          <w:ilvl w:val="0"/>
          <w:numId w:val="19"/>
        </w:numPr>
        <w:tabs>
          <w:tab w:val="left" w:pos="851"/>
        </w:tabs>
        <w:spacing w:after="40"/>
        <w:ind w:left="851" w:hanging="425"/>
        <w:jc w:val="both"/>
        <w:rPr>
          <w:rFonts w:ascii="Tahoma" w:hAnsi="Tahoma" w:cs="Tahoma"/>
        </w:rPr>
      </w:pPr>
      <w:r w:rsidRPr="003066DC">
        <w:rPr>
          <w:rFonts w:ascii="Tahoma" w:hAnsi="Tahoma" w:cs="Tahoma"/>
          <w:b/>
        </w:rPr>
        <w:t>w kwestiach formalnych</w:t>
      </w:r>
      <w:r w:rsidRPr="003066DC">
        <w:rPr>
          <w:rFonts w:ascii="Tahoma" w:hAnsi="Tahoma" w:cs="Tahoma"/>
        </w:rPr>
        <w:t xml:space="preserve"> –Krystyna </w:t>
      </w:r>
      <w:r w:rsidR="00F8224E" w:rsidRPr="003066DC">
        <w:rPr>
          <w:rFonts w:ascii="Tahoma" w:hAnsi="Tahoma" w:cs="Tahoma"/>
        </w:rPr>
        <w:t>BANACH;</w:t>
      </w:r>
    </w:p>
    <w:p w:rsidR="003066DC" w:rsidRDefault="003066DC" w:rsidP="005916F5">
      <w:pPr>
        <w:numPr>
          <w:ilvl w:val="0"/>
          <w:numId w:val="19"/>
        </w:numPr>
        <w:tabs>
          <w:tab w:val="left" w:pos="851"/>
        </w:tabs>
        <w:spacing w:after="40"/>
        <w:ind w:left="851" w:hanging="425"/>
        <w:jc w:val="both"/>
        <w:rPr>
          <w:rFonts w:ascii="Tahoma" w:hAnsi="Tahoma" w:cs="Tahoma"/>
        </w:rPr>
      </w:pPr>
      <w:r w:rsidRPr="003066DC">
        <w:rPr>
          <w:rFonts w:ascii="Tahoma" w:hAnsi="Tahoma" w:cs="Tahoma"/>
          <w:b/>
        </w:rPr>
        <w:t>w kwestiach merytorycznych</w:t>
      </w:r>
      <w:r w:rsidRPr="003066DC">
        <w:rPr>
          <w:rFonts w:ascii="Tahoma" w:hAnsi="Tahoma" w:cs="Tahoma"/>
        </w:rPr>
        <w:t xml:space="preserve"> –</w:t>
      </w:r>
      <w:r w:rsidRPr="003066DC">
        <w:rPr>
          <w:rFonts w:ascii="Tahoma" w:hAnsi="Tahoma" w:cs="Tahoma"/>
          <w:b/>
        </w:rPr>
        <w:t xml:space="preserve"> </w:t>
      </w:r>
      <w:r w:rsidRPr="003066DC">
        <w:rPr>
          <w:rFonts w:ascii="Tahoma" w:hAnsi="Tahoma" w:cs="Tahoma"/>
        </w:rPr>
        <w:t xml:space="preserve"> </w:t>
      </w:r>
      <w:r w:rsidR="00860709">
        <w:rPr>
          <w:rFonts w:ascii="Tahoma" w:hAnsi="Tahoma" w:cs="Tahoma"/>
        </w:rPr>
        <w:t>Marek PASTUSZEK</w:t>
      </w:r>
    </w:p>
    <w:p w:rsidR="00D5056F" w:rsidRPr="003066DC" w:rsidRDefault="00D5056F" w:rsidP="00D5056F">
      <w:pPr>
        <w:tabs>
          <w:tab w:val="left" w:pos="851"/>
        </w:tabs>
        <w:spacing w:after="40"/>
        <w:ind w:left="851"/>
        <w:jc w:val="both"/>
        <w:rPr>
          <w:rFonts w:ascii="Tahoma" w:hAnsi="Tahoma" w:cs="Tahoma"/>
        </w:rPr>
      </w:pPr>
    </w:p>
    <w:p w:rsidR="003066DC" w:rsidRPr="003066DC" w:rsidRDefault="003066DC" w:rsidP="003066DC">
      <w:pPr>
        <w:tabs>
          <w:tab w:val="left" w:pos="851"/>
        </w:tabs>
        <w:spacing w:after="40"/>
        <w:jc w:val="both"/>
        <w:rPr>
          <w:rFonts w:ascii="Tahoma" w:hAnsi="Tahoma" w:cs="Tahoma"/>
        </w:rPr>
      </w:pPr>
      <w:r w:rsidRPr="003066DC">
        <w:rPr>
          <w:rFonts w:ascii="Tahoma" w:hAnsi="Tahoma" w:cs="Tahoma"/>
        </w:rPr>
        <w:t xml:space="preserve">Jednocześnie Zamawiający informuje, że przepisy ustawy PZP nie pozwalają na jakikolwiek inny kontakt - zarówno z Zamawiającym  jak i osobami uprawnionymi do porozumiewania się </w:t>
      </w:r>
      <w:r>
        <w:rPr>
          <w:rFonts w:ascii="Tahoma" w:hAnsi="Tahoma" w:cs="Tahoma"/>
        </w:rPr>
        <w:br/>
      </w:r>
      <w:r w:rsidRPr="003066DC">
        <w:rPr>
          <w:rFonts w:ascii="Tahoma" w:hAnsi="Tahoma" w:cs="Tahoma"/>
        </w:rPr>
        <w:t>z Wykonawcami - niż wskazany w niniejszym rozdziale SIWZ. Oznacza to, że Zamawiający nie będzie reagował na inne formy kontaktowania się z nim, w szczególności na kontakt telefoniczny lub/i osobisty w swojej siedzibie.</w:t>
      </w:r>
    </w:p>
    <w:p w:rsidR="003066DC" w:rsidRDefault="003066DC" w:rsidP="00055BFD">
      <w:pPr>
        <w:pStyle w:val="Akapitzlist"/>
        <w:ind w:left="1788"/>
        <w:rPr>
          <w:rFonts w:ascii="Tahoma" w:hAnsi="Tahoma" w:cs="Tahoma"/>
          <w:b/>
        </w:rPr>
      </w:pPr>
    </w:p>
    <w:p w:rsidR="00055BFD" w:rsidRDefault="00055BFD" w:rsidP="005916F5">
      <w:pPr>
        <w:pStyle w:val="Akapitzlist"/>
        <w:numPr>
          <w:ilvl w:val="0"/>
          <w:numId w:val="5"/>
        </w:numPr>
        <w:ind w:left="851" w:hanging="851"/>
        <w:rPr>
          <w:rFonts w:ascii="Tahoma" w:hAnsi="Tahoma" w:cs="Tahoma"/>
          <w:b/>
        </w:rPr>
      </w:pPr>
      <w:r>
        <w:rPr>
          <w:rFonts w:ascii="Tahoma" w:hAnsi="Tahoma" w:cs="Tahoma"/>
          <w:b/>
        </w:rPr>
        <w:t>TERMIN ZWIĄZANIA OFERTĄ</w:t>
      </w:r>
    </w:p>
    <w:p w:rsidR="00C63B7B" w:rsidRDefault="00C63B7B" w:rsidP="00C63B7B">
      <w:pPr>
        <w:pStyle w:val="Akapitzlist"/>
        <w:ind w:left="1788"/>
        <w:rPr>
          <w:rFonts w:ascii="Tahoma" w:hAnsi="Tahoma" w:cs="Tahoma"/>
          <w:b/>
        </w:rPr>
      </w:pPr>
    </w:p>
    <w:p w:rsidR="00055BFD" w:rsidRDefault="00055BFD" w:rsidP="00F8224E">
      <w:pPr>
        <w:spacing w:after="0"/>
        <w:ind w:left="567" w:firstLine="513"/>
        <w:jc w:val="both"/>
        <w:rPr>
          <w:rFonts w:ascii="Tahoma" w:hAnsi="Tahoma" w:cs="Tahoma"/>
        </w:rPr>
      </w:pPr>
      <w:r>
        <w:rPr>
          <w:rFonts w:ascii="Tahoma" w:hAnsi="Tahoma" w:cs="Tahoma"/>
        </w:rPr>
        <w:t>Termin związania ofertą  wynosi</w:t>
      </w:r>
      <w:r w:rsidRPr="00A72D82">
        <w:rPr>
          <w:rFonts w:ascii="Tahoma" w:hAnsi="Tahoma" w:cs="Tahoma"/>
          <w:b/>
        </w:rPr>
        <w:t xml:space="preserve"> </w:t>
      </w:r>
      <w:r w:rsidR="0096277B">
        <w:rPr>
          <w:rFonts w:ascii="Tahoma" w:hAnsi="Tahoma" w:cs="Tahoma"/>
          <w:b/>
        </w:rPr>
        <w:t>3</w:t>
      </w:r>
      <w:r w:rsidRPr="00A72D82">
        <w:rPr>
          <w:rFonts w:ascii="Tahoma" w:hAnsi="Tahoma" w:cs="Tahoma"/>
          <w:b/>
        </w:rPr>
        <w:t>0 dni</w:t>
      </w:r>
      <w:r>
        <w:rPr>
          <w:rFonts w:ascii="Tahoma" w:hAnsi="Tahoma" w:cs="Tahoma"/>
        </w:rPr>
        <w:t xml:space="preserve">. Bieg terminu rozpoczyna się wraz z upływem terminu składania ofert. Wykonawca samodzielnie lub na wniosek Zamawiającego może przedłużyć termin związania ofertą, z tym że Zamawiający może tylko raz, co </w:t>
      </w:r>
      <w:r w:rsidR="000B77C0">
        <w:rPr>
          <w:rFonts w:ascii="Tahoma" w:hAnsi="Tahoma" w:cs="Tahoma"/>
        </w:rPr>
        <w:t>najmniej na trzy dni</w:t>
      </w:r>
      <w:r>
        <w:rPr>
          <w:rFonts w:ascii="Tahoma" w:hAnsi="Tahoma" w:cs="Tahoma"/>
        </w:rPr>
        <w:t xml:space="preserve"> przed upływem terminu związania ofertą, zwrócić się do Wykonawców o wyrażenie zgody na  przedłużenie  o oznaczony okres, nie dłuższy  jednak niż 60 dni. Odmowa wyrażenia zgody  nie powoduje utraty wadium</w:t>
      </w:r>
    </w:p>
    <w:p w:rsidR="00055BFD" w:rsidRDefault="00055BFD" w:rsidP="00055BFD">
      <w:pPr>
        <w:pStyle w:val="Akapitzlist"/>
        <w:spacing w:after="0"/>
        <w:ind w:left="2160"/>
        <w:rPr>
          <w:rFonts w:ascii="Tahoma" w:hAnsi="Tahoma" w:cs="Tahoma"/>
          <w:b/>
        </w:rPr>
      </w:pPr>
    </w:p>
    <w:p w:rsidR="000B361A" w:rsidRDefault="000B361A" w:rsidP="005916F5">
      <w:pPr>
        <w:pStyle w:val="Akapitzlist"/>
        <w:numPr>
          <w:ilvl w:val="0"/>
          <w:numId w:val="5"/>
        </w:numPr>
        <w:ind w:left="709" w:hanging="709"/>
        <w:rPr>
          <w:rFonts w:ascii="Tahoma" w:hAnsi="Tahoma" w:cs="Tahoma"/>
          <w:b/>
        </w:rPr>
      </w:pPr>
      <w:r>
        <w:rPr>
          <w:rFonts w:ascii="Tahoma" w:hAnsi="Tahoma" w:cs="Tahoma"/>
          <w:b/>
        </w:rPr>
        <w:t>WYMAGANIA DOTYCZĄCE WADIUM</w:t>
      </w:r>
    </w:p>
    <w:p w:rsidR="00C63B7B" w:rsidRPr="00C63B7B" w:rsidRDefault="00C63B7B" w:rsidP="00C63B7B">
      <w:pPr>
        <w:pStyle w:val="Akapitzlist"/>
        <w:rPr>
          <w:rFonts w:ascii="Tahoma" w:hAnsi="Tahoma" w:cs="Tahoma"/>
          <w:b/>
        </w:rPr>
      </w:pPr>
    </w:p>
    <w:p w:rsidR="00C50EA3" w:rsidRPr="00C50EA3" w:rsidRDefault="00C63B7B" w:rsidP="005916F5">
      <w:pPr>
        <w:pStyle w:val="Akapitzlist"/>
        <w:numPr>
          <w:ilvl w:val="0"/>
          <w:numId w:val="9"/>
        </w:numPr>
        <w:spacing w:after="0"/>
        <w:jc w:val="both"/>
        <w:rPr>
          <w:rFonts w:ascii="Tahoma" w:hAnsi="Tahoma" w:cs="Tahoma"/>
          <w:color w:val="000000" w:themeColor="text1"/>
        </w:rPr>
      </w:pPr>
      <w:r w:rsidRPr="00D032CA">
        <w:rPr>
          <w:rFonts w:ascii="Tahoma" w:hAnsi="Tahoma" w:cs="Tahoma"/>
        </w:rPr>
        <w:t xml:space="preserve">Wykonawcy przystępując do postępowania zobowiązani są do wniesienia </w:t>
      </w:r>
      <w:r w:rsidRPr="00D032CA">
        <w:rPr>
          <w:rFonts w:ascii="Tahoma" w:hAnsi="Tahoma" w:cs="Tahoma"/>
          <w:b/>
        </w:rPr>
        <w:t xml:space="preserve"> wadium </w:t>
      </w:r>
      <w:r w:rsidRPr="00D032CA">
        <w:rPr>
          <w:rFonts w:ascii="Tahoma" w:hAnsi="Tahoma" w:cs="Tahoma"/>
        </w:rPr>
        <w:t xml:space="preserve"> </w:t>
      </w:r>
      <w:r w:rsidR="005F5253">
        <w:rPr>
          <w:rFonts w:ascii="Tahoma" w:hAnsi="Tahoma" w:cs="Tahoma"/>
        </w:rPr>
        <w:t xml:space="preserve"> na poszczególne  zadania (części) </w:t>
      </w:r>
      <w:r w:rsidRPr="00D032CA">
        <w:rPr>
          <w:rFonts w:ascii="Tahoma" w:hAnsi="Tahoma" w:cs="Tahoma"/>
        </w:rPr>
        <w:t>w wysokości</w:t>
      </w:r>
      <w:r w:rsidR="00C50EA3">
        <w:rPr>
          <w:rFonts w:ascii="Tahoma" w:hAnsi="Tahoma" w:cs="Tahoma"/>
        </w:rPr>
        <w:t xml:space="preserve">: </w:t>
      </w:r>
    </w:p>
    <w:p w:rsidR="00C50EA3" w:rsidRDefault="00C50EA3" w:rsidP="00C50EA3">
      <w:pPr>
        <w:pStyle w:val="Akapitzlist"/>
        <w:spacing w:after="0"/>
        <w:ind w:left="1440"/>
        <w:jc w:val="both"/>
        <w:rPr>
          <w:rFonts w:ascii="Tahoma" w:hAnsi="Tahoma" w:cs="Tahoma"/>
        </w:rPr>
      </w:pPr>
      <w:r>
        <w:rPr>
          <w:rFonts w:ascii="Tahoma" w:hAnsi="Tahoma" w:cs="Tahoma"/>
        </w:rPr>
        <w:t xml:space="preserve">Dla zadania nr 1 – </w:t>
      </w:r>
      <w:r w:rsidR="00FB0263">
        <w:rPr>
          <w:rFonts w:ascii="Tahoma" w:hAnsi="Tahoma" w:cs="Tahoma"/>
        </w:rPr>
        <w:t xml:space="preserve"> </w:t>
      </w:r>
      <w:r w:rsidR="00AC30BE">
        <w:rPr>
          <w:rFonts w:ascii="Tahoma" w:hAnsi="Tahoma" w:cs="Tahoma"/>
        </w:rPr>
        <w:t>8.290</w:t>
      </w:r>
      <w:r w:rsidR="00FB0263">
        <w:rPr>
          <w:rFonts w:ascii="Tahoma" w:hAnsi="Tahoma" w:cs="Tahoma"/>
        </w:rPr>
        <w:t>,00 zł</w:t>
      </w:r>
    </w:p>
    <w:p w:rsidR="00C50EA3" w:rsidRDefault="00C50EA3" w:rsidP="00C50EA3">
      <w:pPr>
        <w:pStyle w:val="Akapitzlist"/>
        <w:spacing w:after="0"/>
        <w:ind w:left="1440"/>
        <w:jc w:val="both"/>
        <w:rPr>
          <w:rFonts w:ascii="Tahoma" w:hAnsi="Tahoma" w:cs="Tahoma"/>
        </w:rPr>
      </w:pPr>
      <w:r>
        <w:rPr>
          <w:rFonts w:ascii="Tahoma" w:hAnsi="Tahoma" w:cs="Tahoma"/>
        </w:rPr>
        <w:t xml:space="preserve">Dla zadania nr 2 </w:t>
      </w:r>
      <w:r w:rsidR="00FB0263">
        <w:rPr>
          <w:rFonts w:ascii="Tahoma" w:hAnsi="Tahoma" w:cs="Tahoma"/>
        </w:rPr>
        <w:t xml:space="preserve"> - </w:t>
      </w:r>
      <w:r w:rsidR="005F5253">
        <w:rPr>
          <w:rFonts w:ascii="Tahoma" w:hAnsi="Tahoma" w:cs="Tahoma"/>
        </w:rPr>
        <w:t xml:space="preserve"> </w:t>
      </w:r>
      <w:r w:rsidR="00AC30BE">
        <w:rPr>
          <w:rFonts w:ascii="Tahoma" w:hAnsi="Tahoma" w:cs="Tahoma"/>
        </w:rPr>
        <w:t>3724</w:t>
      </w:r>
      <w:r w:rsidR="00FB0263">
        <w:rPr>
          <w:rFonts w:ascii="Tahoma" w:hAnsi="Tahoma" w:cs="Tahoma"/>
        </w:rPr>
        <w:t>,00</w:t>
      </w:r>
      <w:r w:rsidR="007634CF">
        <w:rPr>
          <w:rFonts w:ascii="Tahoma" w:hAnsi="Tahoma" w:cs="Tahoma"/>
        </w:rPr>
        <w:t xml:space="preserve"> zł</w:t>
      </w:r>
    </w:p>
    <w:p w:rsidR="005F5253" w:rsidRDefault="005F5253" w:rsidP="00C50EA3">
      <w:pPr>
        <w:pStyle w:val="Akapitzlist"/>
        <w:spacing w:after="0"/>
        <w:ind w:left="1440"/>
        <w:jc w:val="both"/>
        <w:rPr>
          <w:rFonts w:ascii="Tahoma" w:hAnsi="Tahoma" w:cs="Tahoma"/>
        </w:rPr>
      </w:pPr>
    </w:p>
    <w:p w:rsidR="005F5253" w:rsidRPr="00860709" w:rsidRDefault="005F5253" w:rsidP="005916F5">
      <w:pPr>
        <w:numPr>
          <w:ilvl w:val="0"/>
          <w:numId w:val="9"/>
        </w:numPr>
        <w:spacing w:after="0" w:line="240" w:lineRule="auto"/>
        <w:jc w:val="both"/>
        <w:rPr>
          <w:rFonts w:ascii="Tahoma" w:hAnsi="Tahoma" w:cs="Tahoma"/>
          <w:bCs/>
        </w:rPr>
      </w:pPr>
      <w:r w:rsidRPr="00860709">
        <w:rPr>
          <w:rFonts w:ascii="Tahoma" w:hAnsi="Tahoma" w:cs="Tahoma"/>
          <w:bCs/>
        </w:rPr>
        <w:t>W przypadku Wykonawców ubiegających się wspólnie o udzielenie zamówienia, wadium (w każdej z dopuszczalnych form) może być wniesione przez jednego, kilku lub wszystkich Wykonawców, pod warunkiem, iż łączna wysokość wniesionego wadium odpowiadać będzie wymaganej kwocie. W takim przypadku wnosząc wadium należy wskazać w imieniu kogo i tytułem jakiego postępowania jest wnoszone (np. 1</w:t>
      </w:r>
      <w:r w:rsidR="008B091D" w:rsidRPr="00860709">
        <w:rPr>
          <w:rFonts w:ascii="Tahoma" w:hAnsi="Tahoma" w:cs="Tahoma"/>
          <w:bCs/>
        </w:rPr>
        <w:t>0</w:t>
      </w:r>
      <w:r w:rsidRPr="00860709">
        <w:rPr>
          <w:rFonts w:ascii="Tahoma" w:hAnsi="Tahoma" w:cs="Tahoma"/>
          <w:bCs/>
        </w:rPr>
        <w:t>/PN</w:t>
      </w:r>
      <w:r w:rsidR="007B05B0" w:rsidRPr="007B05B0">
        <w:rPr>
          <w:rFonts w:ascii="Tahoma" w:hAnsi="Tahoma" w:cs="Tahoma"/>
          <w:bCs/>
        </w:rPr>
        <w:t>/D/201</w:t>
      </w:r>
      <w:r w:rsidR="008B091D" w:rsidRPr="00860709">
        <w:rPr>
          <w:rFonts w:ascii="Tahoma" w:hAnsi="Tahoma" w:cs="Tahoma"/>
          <w:bCs/>
        </w:rPr>
        <w:t>8</w:t>
      </w:r>
      <w:r w:rsidRPr="00860709">
        <w:rPr>
          <w:rFonts w:ascii="Tahoma" w:hAnsi="Tahoma" w:cs="Tahoma"/>
          <w:bCs/>
        </w:rPr>
        <w:t xml:space="preserve"> – Sukcesywne dostaw</w:t>
      </w:r>
      <w:r w:rsidR="008B091D" w:rsidRPr="00860709">
        <w:rPr>
          <w:rFonts w:ascii="Tahoma" w:hAnsi="Tahoma" w:cs="Tahoma"/>
          <w:bCs/>
        </w:rPr>
        <w:t>y</w:t>
      </w:r>
      <w:r w:rsidRPr="00860709">
        <w:rPr>
          <w:rFonts w:ascii="Tahoma" w:hAnsi="Tahoma" w:cs="Tahoma"/>
          <w:bCs/>
        </w:rPr>
        <w:t xml:space="preserve">  gryzoni, ptaków, owadów  . Zadanie nr ………..).</w:t>
      </w:r>
    </w:p>
    <w:p w:rsidR="005F5253" w:rsidRPr="005F5253" w:rsidRDefault="005F5253" w:rsidP="00262558">
      <w:pPr>
        <w:pStyle w:val="Akapitzlist"/>
        <w:spacing w:after="0"/>
        <w:ind w:left="1440"/>
        <w:jc w:val="both"/>
        <w:rPr>
          <w:rFonts w:ascii="Tahoma" w:hAnsi="Tahoma" w:cs="Tahoma"/>
          <w:color w:val="000000" w:themeColor="text1"/>
        </w:rPr>
      </w:pPr>
    </w:p>
    <w:p w:rsidR="00C63B7B" w:rsidRPr="004162E1" w:rsidRDefault="00C63B7B" w:rsidP="005916F5">
      <w:pPr>
        <w:pStyle w:val="Akapitzlist"/>
        <w:numPr>
          <w:ilvl w:val="0"/>
          <w:numId w:val="9"/>
        </w:numPr>
        <w:spacing w:after="0"/>
        <w:jc w:val="both"/>
        <w:rPr>
          <w:rFonts w:ascii="Tahoma" w:hAnsi="Tahoma" w:cs="Tahoma"/>
          <w:color w:val="000000" w:themeColor="text1"/>
        </w:rPr>
      </w:pPr>
      <w:r w:rsidRPr="00D032CA">
        <w:rPr>
          <w:rFonts w:ascii="Tahoma" w:hAnsi="Tahoma" w:cs="Tahoma"/>
        </w:rPr>
        <w:t xml:space="preserve">Wadium należy wnieść przed upływem  terminu składania ofert – kwota musi być zaksięgowana na koncie Zamawiającego </w:t>
      </w:r>
      <w:r w:rsidRPr="004162E1">
        <w:rPr>
          <w:rFonts w:ascii="Tahoma" w:hAnsi="Tahoma" w:cs="Tahoma"/>
          <w:b/>
          <w:color w:val="000000" w:themeColor="text1"/>
        </w:rPr>
        <w:t xml:space="preserve">do  dnia  </w:t>
      </w:r>
      <w:r w:rsidR="008B091D">
        <w:rPr>
          <w:rFonts w:ascii="Tahoma" w:hAnsi="Tahoma" w:cs="Tahoma"/>
          <w:b/>
          <w:color w:val="000000" w:themeColor="text1"/>
        </w:rPr>
        <w:t>22</w:t>
      </w:r>
      <w:r w:rsidR="0096277B">
        <w:rPr>
          <w:rFonts w:ascii="Tahoma" w:hAnsi="Tahoma" w:cs="Tahoma"/>
          <w:b/>
          <w:color w:val="000000" w:themeColor="text1"/>
        </w:rPr>
        <w:t xml:space="preserve"> sierpnia</w:t>
      </w:r>
      <w:r>
        <w:rPr>
          <w:rFonts w:ascii="Tahoma" w:hAnsi="Tahoma" w:cs="Tahoma"/>
          <w:b/>
          <w:color w:val="000000" w:themeColor="text1"/>
        </w:rPr>
        <w:t xml:space="preserve"> </w:t>
      </w:r>
      <w:r w:rsidRPr="004162E1">
        <w:rPr>
          <w:rFonts w:ascii="Tahoma" w:hAnsi="Tahoma" w:cs="Tahoma"/>
          <w:b/>
          <w:color w:val="000000" w:themeColor="text1"/>
        </w:rPr>
        <w:t>201</w:t>
      </w:r>
      <w:r w:rsidR="008B091D">
        <w:rPr>
          <w:rFonts w:ascii="Tahoma" w:hAnsi="Tahoma" w:cs="Tahoma"/>
          <w:b/>
          <w:color w:val="000000" w:themeColor="text1"/>
        </w:rPr>
        <w:t>8</w:t>
      </w:r>
      <w:r w:rsidRPr="004162E1">
        <w:rPr>
          <w:rFonts w:ascii="Tahoma" w:hAnsi="Tahoma" w:cs="Tahoma"/>
          <w:b/>
          <w:color w:val="000000" w:themeColor="text1"/>
        </w:rPr>
        <w:t xml:space="preserve"> </w:t>
      </w:r>
      <w:r w:rsidRPr="004162E1">
        <w:rPr>
          <w:rFonts w:ascii="Tahoma" w:hAnsi="Tahoma" w:cs="Tahoma"/>
          <w:b/>
          <w:color w:val="000000" w:themeColor="text1"/>
        </w:rPr>
        <w:br/>
        <w:t xml:space="preserve">do godz. </w:t>
      </w:r>
      <w:r w:rsidR="008B091D">
        <w:rPr>
          <w:rFonts w:ascii="Tahoma" w:hAnsi="Tahoma" w:cs="Tahoma"/>
          <w:b/>
          <w:color w:val="000000" w:themeColor="text1"/>
        </w:rPr>
        <w:t>11.</w:t>
      </w:r>
      <w:r w:rsidRPr="004162E1">
        <w:rPr>
          <w:rFonts w:ascii="Tahoma" w:hAnsi="Tahoma" w:cs="Tahoma"/>
          <w:b/>
          <w:color w:val="000000" w:themeColor="text1"/>
        </w:rPr>
        <w:t>00</w:t>
      </w:r>
    </w:p>
    <w:p w:rsidR="005F5253" w:rsidRDefault="005F5253" w:rsidP="00C63B7B">
      <w:pPr>
        <w:pStyle w:val="Akapitzlist"/>
        <w:spacing w:after="0"/>
        <w:ind w:left="1440"/>
        <w:rPr>
          <w:rFonts w:ascii="Tahoma" w:hAnsi="Tahoma" w:cs="Tahoma"/>
        </w:rPr>
      </w:pPr>
    </w:p>
    <w:p w:rsidR="00C63B7B" w:rsidRDefault="00C63B7B" w:rsidP="005916F5">
      <w:pPr>
        <w:pStyle w:val="Akapitzlist"/>
        <w:numPr>
          <w:ilvl w:val="0"/>
          <w:numId w:val="9"/>
        </w:numPr>
        <w:spacing w:after="0"/>
        <w:rPr>
          <w:rFonts w:ascii="Tahoma" w:hAnsi="Tahoma" w:cs="Tahoma"/>
        </w:rPr>
      </w:pPr>
      <w:r>
        <w:rPr>
          <w:rFonts w:ascii="Tahoma" w:hAnsi="Tahoma" w:cs="Tahoma"/>
        </w:rPr>
        <w:t>Wadium można wnieść w jednej z niżej wymienionych form:</w:t>
      </w:r>
    </w:p>
    <w:p w:rsidR="00C63B7B" w:rsidRDefault="00C63B7B" w:rsidP="005916F5">
      <w:pPr>
        <w:pStyle w:val="Akapitzlist"/>
        <w:numPr>
          <w:ilvl w:val="0"/>
          <w:numId w:val="10"/>
        </w:numPr>
        <w:spacing w:after="0"/>
        <w:rPr>
          <w:rFonts w:ascii="Tahoma" w:hAnsi="Tahoma" w:cs="Tahoma"/>
        </w:rPr>
      </w:pPr>
      <w:r>
        <w:rPr>
          <w:rFonts w:ascii="Tahoma" w:hAnsi="Tahoma" w:cs="Tahoma"/>
        </w:rPr>
        <w:t>Pieniądzu</w:t>
      </w:r>
    </w:p>
    <w:p w:rsidR="00C63B7B" w:rsidRDefault="00C63B7B" w:rsidP="005916F5">
      <w:pPr>
        <w:pStyle w:val="Akapitzlist"/>
        <w:numPr>
          <w:ilvl w:val="0"/>
          <w:numId w:val="10"/>
        </w:numPr>
        <w:spacing w:after="0"/>
        <w:rPr>
          <w:rFonts w:ascii="Tahoma" w:hAnsi="Tahoma" w:cs="Tahoma"/>
        </w:rPr>
      </w:pPr>
      <w:r>
        <w:rPr>
          <w:rFonts w:ascii="Tahoma" w:hAnsi="Tahoma" w:cs="Tahoma"/>
        </w:rPr>
        <w:t>Poręczeniach bankowych lub poręczeniach spółdzielczej kasy oszczędnościowo-kredytowej, z tym że zobowiązanie kasy jest zawsze zobowiązaniem pieniężnym;</w:t>
      </w:r>
    </w:p>
    <w:p w:rsidR="00C63B7B" w:rsidRDefault="00C63B7B" w:rsidP="005916F5">
      <w:pPr>
        <w:pStyle w:val="Akapitzlist"/>
        <w:numPr>
          <w:ilvl w:val="0"/>
          <w:numId w:val="10"/>
        </w:numPr>
        <w:spacing w:after="0"/>
        <w:rPr>
          <w:rFonts w:ascii="Tahoma" w:hAnsi="Tahoma" w:cs="Tahoma"/>
        </w:rPr>
      </w:pPr>
      <w:r>
        <w:rPr>
          <w:rFonts w:ascii="Tahoma" w:hAnsi="Tahoma" w:cs="Tahoma"/>
        </w:rPr>
        <w:t>Gwarancjach bankowych;</w:t>
      </w:r>
    </w:p>
    <w:p w:rsidR="00C63B7B" w:rsidRDefault="00C63B7B" w:rsidP="005916F5">
      <w:pPr>
        <w:pStyle w:val="Akapitzlist"/>
        <w:numPr>
          <w:ilvl w:val="0"/>
          <w:numId w:val="10"/>
        </w:numPr>
        <w:spacing w:after="0"/>
        <w:rPr>
          <w:rFonts w:ascii="Tahoma" w:hAnsi="Tahoma" w:cs="Tahoma"/>
        </w:rPr>
      </w:pPr>
      <w:r>
        <w:rPr>
          <w:rFonts w:ascii="Tahoma" w:hAnsi="Tahoma" w:cs="Tahoma"/>
        </w:rPr>
        <w:t>Gwarancjach ubezpieczeniowych;</w:t>
      </w:r>
    </w:p>
    <w:p w:rsidR="00C63B7B" w:rsidRDefault="00C63B7B" w:rsidP="005916F5">
      <w:pPr>
        <w:pStyle w:val="Akapitzlist"/>
        <w:numPr>
          <w:ilvl w:val="0"/>
          <w:numId w:val="10"/>
        </w:numPr>
        <w:spacing w:after="0"/>
        <w:rPr>
          <w:rFonts w:ascii="Tahoma" w:hAnsi="Tahoma" w:cs="Tahoma"/>
        </w:rPr>
      </w:pPr>
      <w:r>
        <w:rPr>
          <w:rFonts w:ascii="Tahoma" w:hAnsi="Tahoma" w:cs="Tahoma"/>
        </w:rPr>
        <w:t xml:space="preserve">Poręczeniach udzielanych przez podmioty, o których mowa w art. 6b ust. 5  pkt 2 ustawy z dnia 09.11.2000r. o utworzeniu Polskiej Agencji Rozwoju Przedsiębiorczości (Dz.U. 2007r, Nr 42 poz. 275 z </w:t>
      </w:r>
      <w:proofErr w:type="spellStart"/>
      <w:r>
        <w:rPr>
          <w:rFonts w:ascii="Tahoma" w:hAnsi="Tahoma" w:cs="Tahoma"/>
        </w:rPr>
        <w:t>póź</w:t>
      </w:r>
      <w:proofErr w:type="spellEnd"/>
      <w:r>
        <w:rPr>
          <w:rFonts w:ascii="Tahoma" w:hAnsi="Tahoma" w:cs="Tahoma"/>
        </w:rPr>
        <w:t>. zm.)</w:t>
      </w:r>
    </w:p>
    <w:p w:rsidR="0081111F" w:rsidRDefault="0081111F" w:rsidP="00C63B7B">
      <w:pPr>
        <w:pStyle w:val="Akapitzlist"/>
        <w:spacing w:after="0"/>
        <w:ind w:left="1800"/>
        <w:rPr>
          <w:rFonts w:ascii="Tahoma" w:hAnsi="Tahoma" w:cs="Tahoma"/>
        </w:rPr>
      </w:pPr>
    </w:p>
    <w:p w:rsidR="00C63B7B" w:rsidRDefault="00C63B7B" w:rsidP="005916F5">
      <w:pPr>
        <w:pStyle w:val="Akapitzlist"/>
        <w:numPr>
          <w:ilvl w:val="0"/>
          <w:numId w:val="9"/>
        </w:numPr>
        <w:spacing w:after="0"/>
        <w:rPr>
          <w:rFonts w:ascii="Tahoma" w:hAnsi="Tahoma" w:cs="Tahoma"/>
        </w:rPr>
      </w:pPr>
      <w:r w:rsidRPr="00147F48">
        <w:rPr>
          <w:rFonts w:ascii="Tahoma" w:hAnsi="Tahoma" w:cs="Tahoma"/>
        </w:rPr>
        <w:t xml:space="preserve"> </w:t>
      </w:r>
      <w:r w:rsidRPr="00147F48">
        <w:rPr>
          <w:rFonts w:ascii="Tahoma" w:hAnsi="Tahoma" w:cs="Tahoma"/>
          <w:b/>
        </w:rPr>
        <w:t>Wadium  wnoszone w pieniądzu</w:t>
      </w:r>
      <w:r>
        <w:rPr>
          <w:rFonts w:ascii="Tahoma" w:hAnsi="Tahoma" w:cs="Tahoma"/>
        </w:rPr>
        <w:t xml:space="preserve"> należy wpłacić przelewem na rachunek bankowy Zamawiającego:</w:t>
      </w:r>
    </w:p>
    <w:p w:rsidR="00C63B7B" w:rsidRDefault="00C63B7B" w:rsidP="00C63B7B">
      <w:pPr>
        <w:pStyle w:val="Akapitzlist"/>
        <w:spacing w:after="0"/>
        <w:ind w:left="1440"/>
        <w:rPr>
          <w:rFonts w:ascii="Tahoma" w:hAnsi="Tahoma" w:cs="Tahoma"/>
        </w:rPr>
      </w:pPr>
      <w:r w:rsidRPr="001913D2">
        <w:rPr>
          <w:rFonts w:ascii="Tahoma" w:hAnsi="Tahoma" w:cs="Tahoma"/>
        </w:rPr>
        <w:t>- dla przelewów krajowych:</w:t>
      </w:r>
    </w:p>
    <w:p w:rsidR="00C63B7B" w:rsidRDefault="00C63B7B" w:rsidP="00C63B7B">
      <w:pPr>
        <w:pStyle w:val="Akapitzlist"/>
        <w:spacing w:after="0"/>
        <w:ind w:left="1440"/>
        <w:rPr>
          <w:rFonts w:ascii="Tahoma" w:hAnsi="Tahoma" w:cs="Tahoma"/>
        </w:rPr>
      </w:pPr>
      <w:r w:rsidRPr="001913D2">
        <w:rPr>
          <w:rFonts w:ascii="Tahoma" w:hAnsi="Tahoma" w:cs="Tahoma"/>
        </w:rPr>
        <w:t xml:space="preserve"> PKO BP S.A.  I O/WROCŁAW  ,</w:t>
      </w:r>
    </w:p>
    <w:p w:rsidR="00C63B7B" w:rsidRDefault="00C63B7B" w:rsidP="00C63B7B">
      <w:pPr>
        <w:pStyle w:val="Akapitzlist"/>
        <w:spacing w:after="0"/>
        <w:ind w:left="1440"/>
        <w:rPr>
          <w:rFonts w:ascii="Tahoma" w:hAnsi="Tahoma" w:cs="Tahoma"/>
          <w:b/>
        </w:rPr>
      </w:pPr>
      <w:r w:rsidRPr="001913D2">
        <w:rPr>
          <w:rFonts w:ascii="Tahoma" w:hAnsi="Tahoma" w:cs="Tahoma"/>
        </w:rPr>
        <w:t xml:space="preserve"> </w:t>
      </w:r>
      <w:r>
        <w:rPr>
          <w:rFonts w:ascii="Tahoma" w:hAnsi="Tahoma" w:cs="Tahoma"/>
          <w:b/>
        </w:rPr>
        <w:t xml:space="preserve">Nr </w:t>
      </w:r>
      <w:proofErr w:type="spellStart"/>
      <w:r>
        <w:rPr>
          <w:rFonts w:ascii="Tahoma" w:hAnsi="Tahoma" w:cs="Tahoma"/>
          <w:b/>
        </w:rPr>
        <w:t>rach</w:t>
      </w:r>
      <w:proofErr w:type="spellEnd"/>
      <w:r>
        <w:rPr>
          <w:rFonts w:ascii="Tahoma" w:hAnsi="Tahoma" w:cs="Tahoma"/>
          <w:b/>
        </w:rPr>
        <w:t xml:space="preserve">.  61 1020 5226 </w:t>
      </w:r>
      <w:r w:rsidRPr="001913D2">
        <w:rPr>
          <w:rFonts w:ascii="Tahoma" w:hAnsi="Tahoma" w:cs="Tahoma"/>
          <w:b/>
        </w:rPr>
        <w:t xml:space="preserve">0000 6102 0416 4208 </w:t>
      </w:r>
      <w:r>
        <w:rPr>
          <w:rFonts w:ascii="Tahoma" w:hAnsi="Tahoma" w:cs="Tahoma"/>
          <w:b/>
        </w:rPr>
        <w:br/>
      </w:r>
      <w:r w:rsidRPr="00627AA8">
        <w:rPr>
          <w:rFonts w:ascii="Tahoma" w:hAnsi="Tahoma" w:cs="Tahoma"/>
        </w:rPr>
        <w:t xml:space="preserve"> z </w:t>
      </w:r>
      <w:r w:rsidRPr="00627AA8">
        <w:rPr>
          <w:rFonts w:ascii="Tahoma" w:hAnsi="Tahoma" w:cs="Tahoma"/>
          <w:color w:val="FF0000"/>
        </w:rPr>
        <w:t xml:space="preserve">  </w:t>
      </w:r>
      <w:r w:rsidRPr="00627AA8">
        <w:rPr>
          <w:rFonts w:ascii="Tahoma" w:hAnsi="Tahoma" w:cs="Tahoma"/>
        </w:rPr>
        <w:t>dopiskiem:</w:t>
      </w:r>
      <w:r>
        <w:rPr>
          <w:rFonts w:ascii="Tahoma" w:hAnsi="Tahoma" w:cs="Tahoma"/>
          <w:b/>
        </w:rPr>
        <w:t xml:space="preserve">  Wadium – </w:t>
      </w:r>
      <w:r w:rsidR="009525E1">
        <w:rPr>
          <w:rFonts w:ascii="Tahoma" w:hAnsi="Tahoma" w:cs="Tahoma"/>
          <w:b/>
        </w:rPr>
        <w:t xml:space="preserve"> </w:t>
      </w:r>
      <w:r w:rsidR="009525E1">
        <w:rPr>
          <w:rFonts w:ascii="Tahoma" w:hAnsi="Tahoma" w:cs="Tahoma"/>
          <w:b/>
          <w:bCs/>
        </w:rPr>
        <w:t xml:space="preserve">Sukcesywne, gryzoni i ptaków, owadów </w:t>
      </w:r>
      <w:r w:rsidR="00860709">
        <w:rPr>
          <w:rFonts w:ascii="Tahoma" w:hAnsi="Tahoma" w:cs="Tahoma"/>
          <w:b/>
          <w:bCs/>
        </w:rPr>
        <w:br/>
      </w:r>
      <w:r w:rsidR="009525E1">
        <w:rPr>
          <w:rFonts w:ascii="Tahoma" w:hAnsi="Tahoma" w:cs="Tahoma"/>
          <w:b/>
          <w:bCs/>
        </w:rPr>
        <w:t xml:space="preserve">( Dotyczy  zadania  nr……..)  </w:t>
      </w:r>
      <w:r w:rsidR="00D5056F">
        <w:rPr>
          <w:rFonts w:ascii="Tahoma" w:hAnsi="Tahoma" w:cs="Tahoma"/>
          <w:b/>
        </w:rPr>
        <w:br/>
      </w:r>
      <w:r w:rsidR="0096277B">
        <w:rPr>
          <w:rFonts w:ascii="Tahoma" w:hAnsi="Tahoma" w:cs="Tahoma"/>
          <w:b/>
        </w:rPr>
        <w:t xml:space="preserve"> </w:t>
      </w:r>
      <w:r>
        <w:rPr>
          <w:rFonts w:ascii="Tahoma" w:hAnsi="Tahoma" w:cs="Tahoma"/>
          <w:b/>
        </w:rPr>
        <w:t xml:space="preserve"> Nr </w:t>
      </w:r>
      <w:r w:rsidR="00860709">
        <w:rPr>
          <w:rFonts w:ascii="Tahoma" w:hAnsi="Tahoma" w:cs="Tahoma"/>
          <w:b/>
        </w:rPr>
        <w:t>10</w:t>
      </w:r>
      <w:r>
        <w:rPr>
          <w:rFonts w:ascii="Tahoma" w:hAnsi="Tahoma" w:cs="Tahoma"/>
          <w:b/>
        </w:rPr>
        <w:t>/PN/</w:t>
      </w:r>
      <w:r w:rsidR="00F8224E">
        <w:rPr>
          <w:rFonts w:ascii="Tahoma" w:hAnsi="Tahoma" w:cs="Tahoma"/>
          <w:b/>
        </w:rPr>
        <w:t>D</w:t>
      </w:r>
      <w:r w:rsidR="0096277B">
        <w:rPr>
          <w:rFonts w:ascii="Tahoma" w:hAnsi="Tahoma" w:cs="Tahoma"/>
          <w:b/>
        </w:rPr>
        <w:t>/201</w:t>
      </w:r>
      <w:r w:rsidR="00860709">
        <w:rPr>
          <w:rFonts w:ascii="Tahoma" w:hAnsi="Tahoma" w:cs="Tahoma"/>
          <w:b/>
        </w:rPr>
        <w:t>8</w:t>
      </w:r>
    </w:p>
    <w:p w:rsidR="00C63B7B" w:rsidRDefault="00C63B7B" w:rsidP="00C63B7B">
      <w:pPr>
        <w:pStyle w:val="Akapitzlist"/>
        <w:spacing w:after="0"/>
        <w:ind w:left="1440"/>
        <w:rPr>
          <w:rFonts w:ascii="Tahoma" w:hAnsi="Tahoma" w:cs="Tahoma"/>
          <w:b/>
        </w:rPr>
      </w:pPr>
    </w:p>
    <w:p w:rsidR="00C63B7B" w:rsidRDefault="00C63B7B" w:rsidP="00C63B7B">
      <w:pPr>
        <w:pStyle w:val="Akapitzlist"/>
        <w:spacing w:after="0"/>
        <w:ind w:left="1440"/>
        <w:rPr>
          <w:rFonts w:ascii="Tahoma" w:hAnsi="Tahoma" w:cs="Tahoma"/>
          <w:b/>
        </w:rPr>
      </w:pPr>
      <w:r>
        <w:rPr>
          <w:rFonts w:ascii="Tahoma" w:hAnsi="Tahoma" w:cs="Tahoma"/>
          <w:b/>
        </w:rPr>
        <w:t xml:space="preserve">-  </w:t>
      </w:r>
      <w:r w:rsidRPr="001913D2">
        <w:rPr>
          <w:rFonts w:ascii="Tahoma" w:hAnsi="Tahoma" w:cs="Tahoma"/>
        </w:rPr>
        <w:t>dla przelewów zagranicznych</w:t>
      </w:r>
      <w:r>
        <w:rPr>
          <w:rFonts w:ascii="Tahoma" w:hAnsi="Tahoma" w:cs="Tahoma"/>
        </w:rPr>
        <w:t xml:space="preserve">: </w:t>
      </w:r>
      <w:r>
        <w:rPr>
          <w:rFonts w:ascii="Tahoma" w:hAnsi="Tahoma" w:cs="Tahoma"/>
          <w:b/>
        </w:rPr>
        <w:t xml:space="preserve"> </w:t>
      </w:r>
    </w:p>
    <w:p w:rsidR="009525E1" w:rsidRDefault="00C63B7B" w:rsidP="00C63B7B">
      <w:pPr>
        <w:pStyle w:val="Akapitzlist"/>
        <w:spacing w:after="0"/>
        <w:ind w:left="1440"/>
        <w:rPr>
          <w:rFonts w:ascii="Tahoma" w:hAnsi="Tahoma" w:cs="Tahoma"/>
          <w:b/>
        </w:rPr>
      </w:pPr>
      <w:r w:rsidRPr="001913D2">
        <w:rPr>
          <w:rFonts w:ascii="Tahoma" w:hAnsi="Tahoma" w:cs="Tahoma"/>
        </w:rPr>
        <w:t>PKO BP S.A.  I O/WROCŁAW</w:t>
      </w:r>
      <w:r>
        <w:rPr>
          <w:rFonts w:ascii="Tahoma" w:hAnsi="Tahoma" w:cs="Tahoma"/>
        </w:rPr>
        <w:t xml:space="preserve">, </w:t>
      </w:r>
      <w:r>
        <w:rPr>
          <w:rFonts w:ascii="Tahoma" w:hAnsi="Tahoma" w:cs="Tahoma"/>
          <w:b/>
        </w:rPr>
        <w:t xml:space="preserve"> </w:t>
      </w:r>
      <w:r>
        <w:rPr>
          <w:rFonts w:ascii="Tahoma" w:hAnsi="Tahoma" w:cs="Tahoma"/>
        </w:rPr>
        <w:t>SWITF: BPKOPLPW,</w:t>
      </w:r>
      <w:r w:rsidRPr="001913D2">
        <w:rPr>
          <w:rFonts w:ascii="Tahoma" w:hAnsi="Tahoma" w:cs="Tahoma"/>
        </w:rPr>
        <w:t xml:space="preserve"> </w:t>
      </w:r>
      <w:r>
        <w:rPr>
          <w:rFonts w:ascii="Tahoma" w:hAnsi="Tahoma" w:cs="Tahoma"/>
        </w:rPr>
        <w:t xml:space="preserve"> </w:t>
      </w:r>
      <w:r>
        <w:rPr>
          <w:rFonts w:ascii="Tahoma" w:hAnsi="Tahoma" w:cs="Tahoma"/>
        </w:rPr>
        <w:br/>
      </w:r>
      <w:r w:rsidRPr="00993B80">
        <w:rPr>
          <w:rFonts w:ascii="Tahoma" w:hAnsi="Tahoma" w:cs="Tahoma"/>
        </w:rPr>
        <w:t xml:space="preserve">Nr </w:t>
      </w:r>
      <w:r w:rsidRPr="004162E1">
        <w:rPr>
          <w:rFonts w:ascii="Tahoma" w:hAnsi="Tahoma" w:cs="Tahoma"/>
          <w:color w:val="000000" w:themeColor="text1"/>
        </w:rPr>
        <w:t>IBAN</w:t>
      </w:r>
      <w:r>
        <w:rPr>
          <w:rFonts w:ascii="Tahoma" w:hAnsi="Tahoma" w:cs="Tahoma"/>
          <w:b/>
        </w:rPr>
        <w:t xml:space="preserve">  PL 61 1020 5226 </w:t>
      </w:r>
      <w:r w:rsidRPr="001913D2">
        <w:rPr>
          <w:rFonts w:ascii="Tahoma" w:hAnsi="Tahoma" w:cs="Tahoma"/>
          <w:b/>
        </w:rPr>
        <w:t xml:space="preserve">0000 6102 0416 4208  </w:t>
      </w:r>
      <w:r>
        <w:rPr>
          <w:rFonts w:ascii="Tahoma" w:hAnsi="Tahoma" w:cs="Tahoma"/>
          <w:b/>
        </w:rPr>
        <w:br/>
      </w:r>
      <w:r w:rsidRPr="00E912EE">
        <w:rPr>
          <w:rFonts w:ascii="Tahoma" w:hAnsi="Tahoma" w:cs="Tahoma"/>
        </w:rPr>
        <w:t xml:space="preserve">z </w:t>
      </w:r>
      <w:r w:rsidRPr="00E912EE">
        <w:rPr>
          <w:rFonts w:ascii="Tahoma" w:hAnsi="Tahoma" w:cs="Tahoma"/>
          <w:color w:val="FF0000"/>
        </w:rPr>
        <w:t xml:space="preserve"> </w:t>
      </w:r>
      <w:r w:rsidRPr="00E912EE">
        <w:rPr>
          <w:rFonts w:ascii="Tahoma" w:hAnsi="Tahoma" w:cs="Tahoma"/>
        </w:rPr>
        <w:t>dopiskiem</w:t>
      </w:r>
      <w:r>
        <w:rPr>
          <w:rFonts w:ascii="Tahoma" w:hAnsi="Tahoma" w:cs="Tahoma"/>
          <w:b/>
        </w:rPr>
        <w:t>:   Wadium –</w:t>
      </w:r>
      <w:r w:rsidR="00F8224E">
        <w:rPr>
          <w:rFonts w:ascii="Tahoma" w:hAnsi="Tahoma" w:cs="Tahoma"/>
          <w:b/>
        </w:rPr>
        <w:t xml:space="preserve">– </w:t>
      </w:r>
      <w:r w:rsidR="009525E1">
        <w:rPr>
          <w:rFonts w:ascii="Tahoma" w:hAnsi="Tahoma" w:cs="Tahoma"/>
          <w:b/>
        </w:rPr>
        <w:t xml:space="preserve">Wadium –  </w:t>
      </w:r>
      <w:r w:rsidR="009525E1">
        <w:rPr>
          <w:rFonts w:ascii="Tahoma" w:hAnsi="Tahoma" w:cs="Tahoma"/>
          <w:b/>
          <w:bCs/>
        </w:rPr>
        <w:t>Sukcesywne dostawy</w:t>
      </w:r>
      <w:r w:rsidR="00860709">
        <w:rPr>
          <w:rFonts w:ascii="Tahoma" w:hAnsi="Tahoma" w:cs="Tahoma"/>
          <w:b/>
          <w:bCs/>
        </w:rPr>
        <w:t xml:space="preserve"> </w:t>
      </w:r>
      <w:r w:rsidR="009525E1">
        <w:rPr>
          <w:rFonts w:ascii="Tahoma" w:hAnsi="Tahoma" w:cs="Tahoma"/>
          <w:b/>
          <w:bCs/>
        </w:rPr>
        <w:t xml:space="preserve"> gryzoni i ptaków, owadów .( Dotyczy  zadania  nr……..)  </w:t>
      </w:r>
      <w:r w:rsidR="009525E1">
        <w:rPr>
          <w:rFonts w:ascii="Tahoma" w:hAnsi="Tahoma" w:cs="Tahoma"/>
          <w:b/>
        </w:rPr>
        <w:br/>
        <w:t xml:space="preserve">  Nr 1</w:t>
      </w:r>
      <w:r w:rsidR="00860709">
        <w:rPr>
          <w:rFonts w:ascii="Tahoma" w:hAnsi="Tahoma" w:cs="Tahoma"/>
          <w:b/>
        </w:rPr>
        <w:t>0</w:t>
      </w:r>
      <w:r w:rsidR="009525E1">
        <w:rPr>
          <w:rFonts w:ascii="Tahoma" w:hAnsi="Tahoma" w:cs="Tahoma"/>
          <w:b/>
        </w:rPr>
        <w:t>/PN/D/</w:t>
      </w:r>
      <w:r w:rsidR="00860709">
        <w:rPr>
          <w:rFonts w:ascii="Tahoma" w:hAnsi="Tahoma" w:cs="Tahoma"/>
          <w:b/>
        </w:rPr>
        <w:t>2018</w:t>
      </w:r>
    </w:p>
    <w:p w:rsidR="00C63B7B" w:rsidRDefault="00055BFD" w:rsidP="00C63B7B">
      <w:pPr>
        <w:pStyle w:val="Akapitzlist"/>
        <w:spacing w:after="0"/>
        <w:ind w:left="1440"/>
        <w:rPr>
          <w:rFonts w:ascii="Tahoma" w:hAnsi="Tahoma" w:cs="Tahoma"/>
        </w:rPr>
      </w:pPr>
      <w:r>
        <w:rPr>
          <w:rFonts w:ascii="Tahoma" w:hAnsi="Tahoma" w:cs="Tahoma"/>
        </w:rPr>
        <w:t xml:space="preserve">Dowód wniesienia wadium należy załączyć do oferty </w:t>
      </w:r>
    </w:p>
    <w:p w:rsidR="00055BFD" w:rsidRDefault="00055BFD" w:rsidP="00C63B7B">
      <w:pPr>
        <w:pStyle w:val="Akapitzlist"/>
        <w:spacing w:after="0"/>
        <w:ind w:left="1440"/>
        <w:rPr>
          <w:rFonts w:ascii="Tahoma" w:hAnsi="Tahoma" w:cs="Tahoma"/>
        </w:rPr>
      </w:pPr>
    </w:p>
    <w:p w:rsidR="00C63B7B" w:rsidRPr="00C01E9B" w:rsidRDefault="00C63B7B" w:rsidP="005916F5">
      <w:pPr>
        <w:pStyle w:val="Akapitzlist"/>
        <w:numPr>
          <w:ilvl w:val="0"/>
          <w:numId w:val="9"/>
        </w:numPr>
        <w:jc w:val="both"/>
        <w:rPr>
          <w:rFonts w:ascii="Tahoma" w:hAnsi="Tahoma" w:cs="Tahoma"/>
          <w:b/>
          <w:bCs/>
        </w:rPr>
      </w:pPr>
      <w:r w:rsidRPr="00C01E9B">
        <w:rPr>
          <w:rFonts w:ascii="Tahoma" w:hAnsi="Tahoma" w:cs="Tahoma"/>
          <w:bCs/>
        </w:rPr>
        <w:t>Wadium należy wnieść przed upływem terminu składania ofert</w:t>
      </w:r>
      <w:r w:rsidRPr="00C01E9B">
        <w:rPr>
          <w:rFonts w:ascii="Tahoma" w:hAnsi="Tahoma" w:cs="Tahoma"/>
        </w:rPr>
        <w:t>,</w:t>
      </w:r>
      <w:r w:rsidRPr="00C01E9B">
        <w:rPr>
          <w:rFonts w:ascii="Tahoma" w:hAnsi="Tahoma" w:cs="Tahoma"/>
          <w:bCs/>
        </w:rPr>
        <w:t xml:space="preserve"> przy czym wniesienie wadium w pieniądzu za pomocą przelewu bankowego Zamawiający będzie uważał za wniesione w terminie tylko wówczas, gdy bank prowadzący rachunek Zamawiającego potwierdzi, że środki zostały zaksięgowane na koncie Zamawiającego przed upływem terminu składania ofert.</w:t>
      </w:r>
    </w:p>
    <w:p w:rsidR="00C63B7B" w:rsidRPr="00C63B7B" w:rsidRDefault="00C63B7B" w:rsidP="005916F5">
      <w:pPr>
        <w:pStyle w:val="Akapitzlist"/>
        <w:numPr>
          <w:ilvl w:val="0"/>
          <w:numId w:val="9"/>
        </w:numPr>
        <w:jc w:val="both"/>
        <w:rPr>
          <w:rFonts w:ascii="Tahoma" w:hAnsi="Tahoma" w:cs="Tahoma"/>
          <w:bCs/>
        </w:rPr>
      </w:pPr>
      <w:r w:rsidRPr="00C01E9B">
        <w:rPr>
          <w:rFonts w:ascii="Tahoma" w:hAnsi="Tahoma" w:cs="Tahoma"/>
          <w:bCs/>
        </w:rPr>
        <w:t xml:space="preserve">Gwarancje i poręczenia należy wystawiać na: </w:t>
      </w:r>
      <w:r w:rsidRPr="00C01E9B">
        <w:rPr>
          <w:rFonts w:ascii="Tahoma" w:hAnsi="Tahoma" w:cs="Tahoma"/>
        </w:rPr>
        <w:t xml:space="preserve">ZOO Wrocław Sp. z o.o., </w:t>
      </w:r>
      <w:r w:rsidRPr="00C01E9B">
        <w:rPr>
          <w:rFonts w:ascii="Tahoma" w:hAnsi="Tahoma" w:cs="Tahoma"/>
        </w:rPr>
        <w:br/>
        <w:t>ul. Wróblewskiego 1/5, 51 - 618 Wrocław</w:t>
      </w:r>
      <w:r w:rsidRPr="00C01E9B">
        <w:rPr>
          <w:rFonts w:ascii="Tahoma" w:hAnsi="Tahoma" w:cs="Tahoma"/>
          <w:bCs/>
        </w:rPr>
        <w:t xml:space="preserve"> i zdeponować w Sekretariacie ZOO Wrocław</w:t>
      </w:r>
      <w:r w:rsidRPr="00C01E9B">
        <w:rPr>
          <w:rFonts w:ascii="Tahoma" w:hAnsi="Tahoma" w:cs="Tahoma"/>
        </w:rPr>
        <w:t xml:space="preserve"> Sp. z o.o.</w:t>
      </w:r>
    </w:p>
    <w:p w:rsidR="00C63B7B" w:rsidRPr="00C01E9B" w:rsidRDefault="00C63B7B" w:rsidP="005916F5">
      <w:pPr>
        <w:pStyle w:val="Akapitzlist"/>
        <w:numPr>
          <w:ilvl w:val="0"/>
          <w:numId w:val="9"/>
        </w:numPr>
        <w:spacing w:after="0" w:line="240" w:lineRule="auto"/>
        <w:jc w:val="both"/>
        <w:rPr>
          <w:rFonts w:ascii="Tahoma" w:hAnsi="Tahoma" w:cs="Tahoma"/>
          <w:bCs/>
        </w:rPr>
      </w:pPr>
      <w:r w:rsidRPr="00C01E9B">
        <w:rPr>
          <w:rFonts w:ascii="Tahoma" w:hAnsi="Tahoma" w:cs="Tahoma"/>
        </w:rPr>
        <w:t xml:space="preserve">W przypadku składania przez Wykonawcę wadium w formie gwarancji (poręczenia), gwarancja (poręczenie) musi być nieodwołalna, bezwarunkowa </w:t>
      </w:r>
      <w:r>
        <w:rPr>
          <w:rFonts w:ascii="Tahoma" w:hAnsi="Tahoma" w:cs="Tahoma"/>
        </w:rPr>
        <w:br/>
      </w:r>
      <w:r w:rsidRPr="00C01E9B">
        <w:rPr>
          <w:rFonts w:ascii="Tahoma" w:hAnsi="Tahoma" w:cs="Tahoma"/>
        </w:rPr>
        <w:t xml:space="preserve">i płatna na pierwsze pisemne żądanie Zamawiającego, sporządzona zgodnie </w:t>
      </w:r>
      <w:r>
        <w:rPr>
          <w:rFonts w:ascii="Tahoma" w:hAnsi="Tahoma" w:cs="Tahoma"/>
        </w:rPr>
        <w:br/>
      </w:r>
      <w:r w:rsidRPr="00C01E9B">
        <w:rPr>
          <w:rFonts w:ascii="Tahoma" w:hAnsi="Tahoma" w:cs="Tahoma"/>
        </w:rPr>
        <w:t>z obowiązującym prawem i winna zawierać następujące elementy</w:t>
      </w:r>
      <w:r w:rsidRPr="00C01E9B">
        <w:rPr>
          <w:rFonts w:ascii="Tahoma" w:hAnsi="Tahoma" w:cs="Tahoma"/>
          <w:bCs/>
        </w:rPr>
        <w:t>:</w:t>
      </w:r>
    </w:p>
    <w:p w:rsidR="00C63B7B" w:rsidRPr="00C01E9B" w:rsidRDefault="00C63B7B" w:rsidP="005916F5">
      <w:pPr>
        <w:pStyle w:val="Akapitzlist"/>
        <w:numPr>
          <w:ilvl w:val="0"/>
          <w:numId w:val="11"/>
        </w:numPr>
        <w:jc w:val="both"/>
        <w:rPr>
          <w:rFonts w:ascii="Tahoma" w:hAnsi="Tahoma" w:cs="Tahoma"/>
        </w:rPr>
      </w:pPr>
      <w:r w:rsidRPr="00C01E9B">
        <w:rPr>
          <w:rFonts w:ascii="Tahoma" w:hAnsi="Tahoma" w:cs="Tahoma"/>
        </w:rPr>
        <w:t>nazwę dającego zlecenie (Wykonawcy), beneficjenta gwarancji (Zamawiającego), gwaranta (banku lub instytucji ubezpieczeniowej udzielających gwarancji/poręczenia) oraz wskazanie ich siedzib,</w:t>
      </w:r>
    </w:p>
    <w:p w:rsidR="00C63B7B" w:rsidRPr="00C01E9B" w:rsidRDefault="00C63B7B" w:rsidP="005916F5">
      <w:pPr>
        <w:pStyle w:val="Akapitzlist"/>
        <w:numPr>
          <w:ilvl w:val="0"/>
          <w:numId w:val="11"/>
        </w:numPr>
        <w:jc w:val="both"/>
        <w:rPr>
          <w:rFonts w:ascii="Tahoma" w:hAnsi="Tahoma" w:cs="Tahoma"/>
        </w:rPr>
      </w:pPr>
      <w:r w:rsidRPr="00C01E9B">
        <w:rPr>
          <w:rFonts w:ascii="Tahoma" w:hAnsi="Tahoma" w:cs="Tahoma"/>
        </w:rPr>
        <w:t>określenie wierzytelności, która ma być zabezpieczona gwarancją,</w:t>
      </w:r>
    </w:p>
    <w:p w:rsidR="00C63B7B" w:rsidRPr="00C01E9B" w:rsidRDefault="00C63B7B" w:rsidP="005916F5">
      <w:pPr>
        <w:pStyle w:val="Akapitzlist"/>
        <w:numPr>
          <w:ilvl w:val="0"/>
          <w:numId w:val="11"/>
        </w:numPr>
        <w:jc w:val="both"/>
        <w:rPr>
          <w:rFonts w:ascii="Tahoma" w:hAnsi="Tahoma" w:cs="Tahoma"/>
        </w:rPr>
      </w:pPr>
      <w:r w:rsidRPr="00C01E9B">
        <w:rPr>
          <w:rFonts w:ascii="Tahoma" w:hAnsi="Tahoma" w:cs="Tahoma"/>
        </w:rPr>
        <w:t>kwotę gwarancji,</w:t>
      </w:r>
    </w:p>
    <w:p w:rsidR="00C63B7B" w:rsidRPr="00C01E9B" w:rsidRDefault="00C63B7B" w:rsidP="005916F5">
      <w:pPr>
        <w:pStyle w:val="Akapitzlist"/>
        <w:numPr>
          <w:ilvl w:val="0"/>
          <w:numId w:val="11"/>
        </w:numPr>
        <w:jc w:val="both"/>
        <w:rPr>
          <w:rFonts w:ascii="Tahoma" w:hAnsi="Tahoma" w:cs="Tahoma"/>
        </w:rPr>
      </w:pPr>
      <w:r w:rsidRPr="00C01E9B">
        <w:rPr>
          <w:rFonts w:ascii="Tahoma" w:hAnsi="Tahoma" w:cs="Tahoma"/>
        </w:rPr>
        <w:t>termin ważności gwarancji,</w:t>
      </w:r>
    </w:p>
    <w:p w:rsidR="00C63B7B" w:rsidRPr="00C01E9B" w:rsidRDefault="00C63B7B" w:rsidP="005916F5">
      <w:pPr>
        <w:pStyle w:val="Akapitzlist"/>
        <w:numPr>
          <w:ilvl w:val="0"/>
          <w:numId w:val="11"/>
        </w:numPr>
        <w:jc w:val="both"/>
        <w:rPr>
          <w:rFonts w:ascii="Tahoma" w:hAnsi="Tahoma" w:cs="Tahoma"/>
        </w:rPr>
      </w:pPr>
      <w:r w:rsidRPr="00C01E9B">
        <w:rPr>
          <w:rFonts w:ascii="Tahoma" w:hAnsi="Tahoma" w:cs="Tahoma"/>
        </w:rPr>
        <w:t>zobowiązanie gwaranta do zapłacenia kwoty gwarancji na pierwsze pisemne żądanie Zamawiającego zawierające oświadczenie, iż Wykonawca, którego ofertę wybrano:</w:t>
      </w:r>
    </w:p>
    <w:p w:rsidR="00C63B7B" w:rsidRPr="000B77C0" w:rsidRDefault="000B77C0" w:rsidP="005916F5">
      <w:pPr>
        <w:pStyle w:val="Akapitzlist"/>
        <w:numPr>
          <w:ilvl w:val="2"/>
          <w:numId w:val="20"/>
        </w:numPr>
        <w:tabs>
          <w:tab w:val="left" w:pos="284"/>
        </w:tabs>
        <w:spacing w:after="0"/>
        <w:jc w:val="both"/>
        <w:rPr>
          <w:rFonts w:ascii="Tahoma" w:hAnsi="Tahoma" w:cs="Tahoma"/>
        </w:rPr>
      </w:pPr>
      <w:r w:rsidRPr="000B77C0">
        <w:rPr>
          <w:rFonts w:ascii="Tahoma" w:hAnsi="Tahoma" w:cs="Tahoma"/>
        </w:rPr>
        <w:t>-</w:t>
      </w:r>
      <w:r w:rsidR="00C63B7B" w:rsidRPr="000B77C0">
        <w:rPr>
          <w:rFonts w:ascii="Tahoma" w:hAnsi="Tahoma" w:cs="Tahoma"/>
        </w:rPr>
        <w:t>odmówił podpisania umowy na warunkach określonych w ofercie,</w:t>
      </w:r>
    </w:p>
    <w:p w:rsidR="00C63B7B" w:rsidRPr="00142A5D" w:rsidRDefault="00C63B7B" w:rsidP="005916F5">
      <w:pPr>
        <w:pStyle w:val="Akapitzlist"/>
        <w:numPr>
          <w:ilvl w:val="2"/>
          <w:numId w:val="20"/>
        </w:numPr>
        <w:tabs>
          <w:tab w:val="left" w:pos="284"/>
        </w:tabs>
        <w:spacing w:after="0"/>
        <w:contextualSpacing w:val="0"/>
        <w:jc w:val="both"/>
        <w:rPr>
          <w:rFonts w:ascii="Tahoma" w:hAnsi="Tahoma" w:cs="Tahoma"/>
        </w:rPr>
      </w:pPr>
      <w:r w:rsidRPr="004162E1">
        <w:rPr>
          <w:rFonts w:ascii="Tahoma" w:hAnsi="Tahoma" w:cs="Tahoma"/>
        </w:rPr>
        <w:t>nie wniósł wymaganego zabezpieczenia należytego wykonania umowy</w:t>
      </w:r>
      <w:r w:rsidRPr="00142A5D">
        <w:rPr>
          <w:rFonts w:ascii="Tahoma" w:hAnsi="Tahoma" w:cs="Tahoma"/>
        </w:rPr>
        <w:t>,</w:t>
      </w:r>
    </w:p>
    <w:p w:rsidR="00C63B7B" w:rsidRPr="000B77C0" w:rsidRDefault="00C63B7B" w:rsidP="005916F5">
      <w:pPr>
        <w:pStyle w:val="Akapitzlist"/>
        <w:numPr>
          <w:ilvl w:val="2"/>
          <w:numId w:val="20"/>
        </w:numPr>
        <w:tabs>
          <w:tab w:val="left" w:pos="284"/>
        </w:tabs>
        <w:spacing w:after="0"/>
        <w:contextualSpacing w:val="0"/>
        <w:jc w:val="both"/>
        <w:rPr>
          <w:rFonts w:ascii="Tahoma" w:hAnsi="Tahoma" w:cs="Tahoma"/>
          <w:bCs/>
        </w:rPr>
      </w:pPr>
      <w:r w:rsidRPr="000B77C0">
        <w:rPr>
          <w:rFonts w:ascii="Tahoma" w:hAnsi="Tahoma" w:cs="Tahoma"/>
        </w:rPr>
        <w:t xml:space="preserve">zawarcie umowy stało się niemożliwe z przyczyn leżących po stronie Wykonawcy, a także w przypadku, gdy Wykonawca: </w:t>
      </w:r>
      <w:r w:rsidRPr="000B77C0">
        <w:rPr>
          <w:rFonts w:ascii="Tahoma" w:hAnsi="Tahoma" w:cs="Tahoma"/>
          <w:color w:val="000000"/>
        </w:rPr>
        <w:t xml:space="preserve">w odpowiedzi na wezwanie, o którym mowa w art. 26 ust. 3 </w:t>
      </w:r>
      <w:proofErr w:type="spellStart"/>
      <w:r w:rsidRPr="000B77C0">
        <w:rPr>
          <w:rFonts w:ascii="Tahoma" w:hAnsi="Tahoma" w:cs="Tahoma"/>
          <w:color w:val="000000"/>
        </w:rPr>
        <w:t>uPzp</w:t>
      </w:r>
      <w:proofErr w:type="spellEnd"/>
      <w:r w:rsidRPr="000B77C0">
        <w:rPr>
          <w:rFonts w:ascii="Tahoma" w:hAnsi="Tahoma" w:cs="Tahoma"/>
          <w:color w:val="000000"/>
        </w:rPr>
        <w:t xml:space="preserve">, z przyczyn leżących po jego stronie, nie złożył dokumentów lub oświadczeń, o których mowa w art. 25 ust. 1 </w:t>
      </w:r>
      <w:proofErr w:type="spellStart"/>
      <w:r w:rsidRPr="000B77C0">
        <w:rPr>
          <w:rFonts w:ascii="Tahoma" w:hAnsi="Tahoma" w:cs="Tahoma"/>
          <w:color w:val="000000"/>
        </w:rPr>
        <w:t>uPzp</w:t>
      </w:r>
      <w:proofErr w:type="spellEnd"/>
      <w:r w:rsidRPr="000B77C0">
        <w:rPr>
          <w:rFonts w:ascii="Tahoma" w:hAnsi="Tahoma" w:cs="Tahoma"/>
          <w:color w:val="000000"/>
        </w:rPr>
        <w:t xml:space="preserve">, pełnomocnictw, listy podmiotów należących do tej samej grupy kapitałowej, o której mowa w art. 24 ust. 2 </w:t>
      </w:r>
      <w:proofErr w:type="spellStart"/>
      <w:r w:rsidRPr="000B77C0">
        <w:rPr>
          <w:rFonts w:ascii="Tahoma" w:hAnsi="Tahoma" w:cs="Tahoma"/>
          <w:color w:val="000000"/>
        </w:rPr>
        <w:t>pkt</w:t>
      </w:r>
      <w:proofErr w:type="spellEnd"/>
      <w:r w:rsidRPr="000B77C0">
        <w:rPr>
          <w:rFonts w:ascii="Tahoma" w:hAnsi="Tahoma" w:cs="Tahoma"/>
          <w:color w:val="000000"/>
        </w:rPr>
        <w:t xml:space="preserve"> 5 </w:t>
      </w:r>
      <w:proofErr w:type="spellStart"/>
      <w:r w:rsidRPr="000B77C0">
        <w:rPr>
          <w:rFonts w:ascii="Tahoma" w:hAnsi="Tahoma" w:cs="Tahoma"/>
          <w:color w:val="000000"/>
        </w:rPr>
        <w:t>uPzp</w:t>
      </w:r>
      <w:proofErr w:type="spellEnd"/>
      <w:r w:rsidRPr="000B77C0">
        <w:rPr>
          <w:rFonts w:ascii="Tahoma" w:hAnsi="Tahoma" w:cs="Tahoma"/>
          <w:color w:val="000000"/>
        </w:rPr>
        <w:t xml:space="preserve">, lub informacji o tym, że nie należy do grupy kapitałowej, lub nie wyraził zgody na poprawienie omyłki, o której mowa w art. 87 ust. 2 </w:t>
      </w:r>
      <w:proofErr w:type="spellStart"/>
      <w:r w:rsidRPr="000B77C0">
        <w:rPr>
          <w:rFonts w:ascii="Tahoma" w:hAnsi="Tahoma" w:cs="Tahoma"/>
          <w:color w:val="000000"/>
        </w:rPr>
        <w:t>pkt</w:t>
      </w:r>
      <w:proofErr w:type="spellEnd"/>
      <w:r w:rsidRPr="000B77C0">
        <w:rPr>
          <w:rFonts w:ascii="Tahoma" w:hAnsi="Tahoma" w:cs="Tahoma"/>
          <w:color w:val="000000"/>
        </w:rPr>
        <w:t xml:space="preserve"> 3 </w:t>
      </w:r>
      <w:proofErr w:type="spellStart"/>
      <w:r w:rsidRPr="000B77C0">
        <w:rPr>
          <w:rFonts w:ascii="Tahoma" w:hAnsi="Tahoma" w:cs="Tahoma"/>
          <w:color w:val="000000"/>
        </w:rPr>
        <w:t>uPzp</w:t>
      </w:r>
      <w:proofErr w:type="spellEnd"/>
      <w:r w:rsidRPr="000B77C0">
        <w:rPr>
          <w:rFonts w:ascii="Tahoma" w:hAnsi="Tahoma" w:cs="Tahoma"/>
          <w:color w:val="000000"/>
        </w:rPr>
        <w:t>, co powodowało brak możliwości wybrania oferty złożonej przez Wykonawcę jako najkorzystniejszej</w:t>
      </w:r>
      <w:r w:rsidRPr="000B77C0">
        <w:rPr>
          <w:rFonts w:ascii="Tahoma" w:hAnsi="Tahoma" w:cs="Tahoma"/>
        </w:rPr>
        <w:t>.</w:t>
      </w:r>
    </w:p>
    <w:p w:rsidR="00C63B7B" w:rsidRDefault="00C63B7B" w:rsidP="005916F5">
      <w:pPr>
        <w:pStyle w:val="Akapitzlist"/>
        <w:numPr>
          <w:ilvl w:val="0"/>
          <w:numId w:val="9"/>
        </w:numPr>
        <w:spacing w:after="0"/>
        <w:jc w:val="both"/>
        <w:rPr>
          <w:rFonts w:ascii="Tahoma" w:hAnsi="Tahoma" w:cs="Tahoma"/>
          <w:bCs/>
        </w:rPr>
      </w:pPr>
      <w:r w:rsidRPr="00C01E9B">
        <w:rPr>
          <w:rFonts w:ascii="Tahoma" w:hAnsi="Tahoma" w:cs="Tahoma"/>
          <w:bCs/>
        </w:rPr>
        <w:t>Wykonawca, który nie wniesie wadium w wyznaczonym terminie zostanie wykluczony. Terminowe wniesienie wadium (w każdej z dopuszczonych form jego wniesienia) Zamawiający sprawdzi w ramach własnych czynności proceduralnych.</w:t>
      </w:r>
    </w:p>
    <w:p w:rsidR="00C63B7B" w:rsidRDefault="00C63B7B" w:rsidP="005916F5">
      <w:pPr>
        <w:pStyle w:val="Akapitzlist"/>
        <w:numPr>
          <w:ilvl w:val="0"/>
          <w:numId w:val="9"/>
        </w:numPr>
        <w:spacing w:after="0"/>
        <w:jc w:val="both"/>
        <w:rPr>
          <w:rFonts w:ascii="Tahoma" w:hAnsi="Tahoma" w:cs="Tahoma"/>
          <w:bCs/>
        </w:rPr>
      </w:pPr>
      <w:r w:rsidRPr="00C01E9B">
        <w:rPr>
          <w:rFonts w:ascii="Tahoma" w:hAnsi="Tahoma" w:cs="Tahoma"/>
          <w:bCs/>
        </w:rPr>
        <w:t xml:space="preserve">Zamawiający zatrzymuje wadium wraz z odsetkami, jeżeli Wykonawca w odpowiedzi na wezwanie, o którym mowa w art. 26 ust. 3 </w:t>
      </w:r>
      <w:r w:rsidR="00055BFD">
        <w:rPr>
          <w:rFonts w:ascii="Tahoma" w:hAnsi="Tahoma" w:cs="Tahoma"/>
          <w:bCs/>
        </w:rPr>
        <w:t xml:space="preserve"> i 3a </w:t>
      </w:r>
      <w:proofErr w:type="spellStart"/>
      <w:r w:rsidRPr="00C01E9B">
        <w:rPr>
          <w:rFonts w:ascii="Tahoma" w:hAnsi="Tahoma" w:cs="Tahoma"/>
          <w:bCs/>
        </w:rPr>
        <w:t>uPzp</w:t>
      </w:r>
      <w:proofErr w:type="spellEnd"/>
      <w:r w:rsidRPr="00C01E9B">
        <w:rPr>
          <w:rFonts w:ascii="Tahoma" w:hAnsi="Tahoma" w:cs="Tahoma"/>
          <w:bCs/>
        </w:rPr>
        <w:t>, z przyczyn leżących po jego stronie, nie złożył</w:t>
      </w:r>
      <w:r w:rsidR="00055BFD">
        <w:rPr>
          <w:rFonts w:ascii="Tahoma" w:hAnsi="Tahoma" w:cs="Tahoma"/>
          <w:bCs/>
        </w:rPr>
        <w:t xml:space="preserve"> oświadczeń lub  dokumentów</w:t>
      </w:r>
      <w:r w:rsidRPr="00C01E9B">
        <w:rPr>
          <w:rFonts w:ascii="Tahoma" w:hAnsi="Tahoma" w:cs="Tahoma"/>
          <w:bCs/>
        </w:rPr>
        <w:t xml:space="preserve"> o których mowa w art. 25 </w:t>
      </w:r>
      <w:r w:rsidR="00055BFD">
        <w:rPr>
          <w:rFonts w:ascii="Tahoma" w:hAnsi="Tahoma" w:cs="Tahoma"/>
          <w:bCs/>
        </w:rPr>
        <w:br/>
      </w:r>
      <w:r w:rsidRPr="00C01E9B">
        <w:rPr>
          <w:rFonts w:ascii="Tahoma" w:hAnsi="Tahoma" w:cs="Tahoma"/>
          <w:bCs/>
        </w:rPr>
        <w:t xml:space="preserve">ust. 1 </w:t>
      </w:r>
      <w:r w:rsidR="00055BFD">
        <w:rPr>
          <w:rFonts w:ascii="Tahoma" w:hAnsi="Tahoma" w:cs="Tahoma"/>
          <w:bCs/>
        </w:rPr>
        <w:t xml:space="preserve"> i art. 25a </w:t>
      </w:r>
      <w:proofErr w:type="spellStart"/>
      <w:r w:rsidRPr="00C01E9B">
        <w:rPr>
          <w:rFonts w:ascii="Tahoma" w:hAnsi="Tahoma" w:cs="Tahoma"/>
          <w:bCs/>
        </w:rPr>
        <w:t>uPzp</w:t>
      </w:r>
      <w:proofErr w:type="spellEnd"/>
      <w:r w:rsidRPr="00C01E9B">
        <w:rPr>
          <w:rFonts w:ascii="Tahoma" w:hAnsi="Tahoma" w:cs="Tahoma"/>
          <w:bCs/>
        </w:rPr>
        <w:t xml:space="preserve">, pełnomocnictw, listy podmiotów należących do tej samej grupy kapitałowej, o której mowa w art. 24 ust. 2 </w:t>
      </w:r>
      <w:proofErr w:type="spellStart"/>
      <w:r w:rsidRPr="00C01E9B">
        <w:rPr>
          <w:rFonts w:ascii="Tahoma" w:hAnsi="Tahoma" w:cs="Tahoma"/>
          <w:bCs/>
        </w:rPr>
        <w:t>pkt</w:t>
      </w:r>
      <w:proofErr w:type="spellEnd"/>
      <w:r w:rsidRPr="00C01E9B">
        <w:rPr>
          <w:rFonts w:ascii="Tahoma" w:hAnsi="Tahoma" w:cs="Tahoma"/>
          <w:bCs/>
        </w:rPr>
        <w:t xml:space="preserve"> 5 </w:t>
      </w:r>
      <w:proofErr w:type="spellStart"/>
      <w:r w:rsidRPr="00C01E9B">
        <w:rPr>
          <w:rFonts w:ascii="Tahoma" w:hAnsi="Tahoma" w:cs="Tahoma"/>
          <w:bCs/>
        </w:rPr>
        <w:t>uPzp</w:t>
      </w:r>
      <w:proofErr w:type="spellEnd"/>
      <w:r w:rsidRPr="00C01E9B">
        <w:rPr>
          <w:rFonts w:ascii="Tahoma" w:hAnsi="Tahoma" w:cs="Tahoma"/>
          <w:bCs/>
        </w:rPr>
        <w:t xml:space="preserve">,  lub nie wyraził zgody na poprawienie omyłki, o której mowa w art. 87 ust. 2 </w:t>
      </w:r>
      <w:proofErr w:type="spellStart"/>
      <w:r w:rsidRPr="00C01E9B">
        <w:rPr>
          <w:rFonts w:ascii="Tahoma" w:hAnsi="Tahoma" w:cs="Tahoma"/>
          <w:bCs/>
        </w:rPr>
        <w:t>pkt</w:t>
      </w:r>
      <w:proofErr w:type="spellEnd"/>
      <w:r w:rsidRPr="00C01E9B">
        <w:rPr>
          <w:rFonts w:ascii="Tahoma" w:hAnsi="Tahoma" w:cs="Tahoma"/>
          <w:bCs/>
        </w:rPr>
        <w:t xml:space="preserve"> 3 </w:t>
      </w:r>
      <w:proofErr w:type="spellStart"/>
      <w:r w:rsidRPr="00C01E9B">
        <w:rPr>
          <w:rFonts w:ascii="Tahoma" w:hAnsi="Tahoma" w:cs="Tahoma"/>
          <w:bCs/>
        </w:rPr>
        <w:t>uPzp</w:t>
      </w:r>
      <w:proofErr w:type="spellEnd"/>
      <w:r w:rsidRPr="00C01E9B">
        <w:rPr>
          <w:rFonts w:ascii="Tahoma" w:hAnsi="Tahoma" w:cs="Tahoma"/>
          <w:bCs/>
        </w:rPr>
        <w:t>, co powodowało brak możliwości wybrania oferty złożonej przez Wykonawcę jako najkorzystniejszej.</w:t>
      </w:r>
    </w:p>
    <w:p w:rsidR="00C63B7B" w:rsidRPr="00C01E9B" w:rsidRDefault="00C63B7B" w:rsidP="005916F5">
      <w:pPr>
        <w:pStyle w:val="Akapitzlist"/>
        <w:numPr>
          <w:ilvl w:val="0"/>
          <w:numId w:val="9"/>
        </w:numPr>
        <w:spacing w:after="0"/>
        <w:jc w:val="both"/>
        <w:rPr>
          <w:rFonts w:ascii="Tahoma" w:hAnsi="Tahoma" w:cs="Tahoma"/>
          <w:bCs/>
        </w:rPr>
      </w:pPr>
      <w:r w:rsidRPr="00C01E9B">
        <w:rPr>
          <w:rFonts w:ascii="Tahoma" w:hAnsi="Tahoma" w:cs="Tahoma"/>
        </w:rPr>
        <w:t xml:space="preserve">Zamawiający zwraca wadium wszystkim Wykonawcom niezwłocznie po wyborze oferty najkorzystniejszej lub unieważnieniu postępowania, z wyjątkiem Wykonawcy, którego oferta została wybrana jako najkorzystniejsza. </w:t>
      </w:r>
      <w:r w:rsidRPr="00C01E9B">
        <w:rPr>
          <w:rFonts w:ascii="Tahoma" w:hAnsi="Tahoma" w:cs="Tahoma"/>
          <w:bCs/>
        </w:rPr>
        <w:t>Wykonawcy, którego oferta została wybrana jako najkorzystniejsza, Zamawiający zwraca wadium niezwłocznie po zawarciu umowy w sprawie zamówienia publicznego.</w:t>
      </w:r>
    </w:p>
    <w:p w:rsidR="00C63B7B" w:rsidRPr="00C01E9B" w:rsidRDefault="00C63B7B" w:rsidP="005916F5">
      <w:pPr>
        <w:pStyle w:val="Akapitzlist"/>
        <w:numPr>
          <w:ilvl w:val="0"/>
          <w:numId w:val="9"/>
        </w:numPr>
        <w:spacing w:after="0"/>
        <w:jc w:val="both"/>
        <w:rPr>
          <w:rFonts w:ascii="Tahoma" w:hAnsi="Tahoma" w:cs="Tahoma"/>
          <w:bCs/>
        </w:rPr>
      </w:pPr>
      <w:r w:rsidRPr="00C01E9B">
        <w:rPr>
          <w:rFonts w:ascii="Tahoma" w:hAnsi="Tahoma" w:cs="Tahoma"/>
          <w:bCs/>
        </w:rPr>
        <w:t>Zamawiający zwraca niezwłocznie wadium na wniosek Wykonawcy, który wycofał ofertę przed upływem terminu składania ofert.</w:t>
      </w:r>
    </w:p>
    <w:p w:rsidR="00C63B7B" w:rsidRPr="00C01E9B" w:rsidRDefault="00C63B7B" w:rsidP="005916F5">
      <w:pPr>
        <w:pStyle w:val="Akapitzlist"/>
        <w:numPr>
          <w:ilvl w:val="0"/>
          <w:numId w:val="9"/>
        </w:numPr>
        <w:spacing w:after="0"/>
        <w:jc w:val="both"/>
        <w:rPr>
          <w:rFonts w:ascii="Tahoma" w:hAnsi="Tahoma" w:cs="Tahoma"/>
          <w:bCs/>
        </w:rPr>
      </w:pPr>
      <w:r w:rsidRPr="00C01E9B">
        <w:rPr>
          <w:rFonts w:ascii="Tahoma" w:hAnsi="Tahoma" w:cs="Tahoma"/>
          <w:bCs/>
        </w:rPr>
        <w:t>Zamawiający zatrzymuje wadium wraz z odsetkami, jeżeli Wykonawca, którego oferta  została wybrana:</w:t>
      </w:r>
    </w:p>
    <w:p w:rsidR="00C63B7B" w:rsidRPr="003066DC" w:rsidRDefault="00C63B7B" w:rsidP="008C3E66">
      <w:pPr>
        <w:pStyle w:val="Listapunktowana3"/>
        <w:numPr>
          <w:ilvl w:val="0"/>
          <w:numId w:val="0"/>
        </w:numPr>
        <w:ind w:left="284"/>
      </w:pPr>
      <w:r w:rsidRPr="003066DC">
        <w:t>odmówił podpisania umowy w sprawie zamówienia publicznego na warunkach określonych w ofercie,</w:t>
      </w:r>
    </w:p>
    <w:p w:rsidR="00C63B7B" w:rsidRPr="003066DC" w:rsidRDefault="00C63B7B" w:rsidP="008C3E66">
      <w:pPr>
        <w:pStyle w:val="Listapunktowana3"/>
        <w:numPr>
          <w:ilvl w:val="0"/>
          <w:numId w:val="0"/>
        </w:numPr>
        <w:ind w:left="284"/>
      </w:pPr>
      <w:r w:rsidRPr="003066DC">
        <w:t>nie wniósł wymaganego zabezpieczenia należytego wykonania umowy,</w:t>
      </w:r>
    </w:p>
    <w:p w:rsidR="00C63B7B" w:rsidRPr="003066DC" w:rsidRDefault="00C63B7B" w:rsidP="008C3E66">
      <w:pPr>
        <w:pStyle w:val="Listapunktowana3"/>
        <w:numPr>
          <w:ilvl w:val="0"/>
          <w:numId w:val="0"/>
        </w:numPr>
        <w:ind w:left="284"/>
      </w:pPr>
      <w:r w:rsidRPr="003066DC">
        <w:t>zawarcie umowy stało się niemożliwe z przyczyn leżących po stronie Wykonawcy.</w:t>
      </w:r>
    </w:p>
    <w:p w:rsidR="00C63B7B" w:rsidRPr="00C01E9B" w:rsidRDefault="00C63B7B" w:rsidP="005916F5">
      <w:pPr>
        <w:pStyle w:val="Akapitzlist"/>
        <w:numPr>
          <w:ilvl w:val="0"/>
          <w:numId w:val="9"/>
        </w:numPr>
        <w:spacing w:after="0"/>
        <w:jc w:val="both"/>
        <w:rPr>
          <w:rFonts w:ascii="Tahoma" w:hAnsi="Tahoma" w:cs="Tahoma"/>
          <w:bCs/>
        </w:rPr>
      </w:pPr>
      <w:r w:rsidRPr="00C01E9B">
        <w:rPr>
          <w:rFonts w:ascii="Tahoma" w:hAnsi="Tahoma" w:cs="Tahoma"/>
          <w:bCs/>
        </w:rPr>
        <w:t xml:space="preserve">Zamawiający żąda ponownego wniesienia wadium przez Wykonawcę, któremu zwrócono wadium na podstawie art. 46 ust. 1 </w:t>
      </w:r>
      <w:proofErr w:type="spellStart"/>
      <w:r w:rsidRPr="00C01E9B">
        <w:rPr>
          <w:rFonts w:ascii="Tahoma" w:hAnsi="Tahoma" w:cs="Tahoma"/>
          <w:bCs/>
        </w:rPr>
        <w:t>uPzp</w:t>
      </w:r>
      <w:proofErr w:type="spellEnd"/>
      <w:r w:rsidRPr="00C01E9B">
        <w:rPr>
          <w:rFonts w:ascii="Tahoma" w:hAnsi="Tahoma" w:cs="Tahoma"/>
          <w:bCs/>
        </w:rPr>
        <w:t>, jeżeli w wyniku ostatecznego rozstrzygnięcia odwołania jego oferta została wybrana jako najkorzystniejsza. Wykonawca wnosi wadium w terminie określonym przez Zamawiającego.</w:t>
      </w:r>
    </w:p>
    <w:p w:rsidR="0081111F" w:rsidRDefault="0081111F" w:rsidP="00C63B7B">
      <w:pPr>
        <w:pStyle w:val="Akapitzlist"/>
        <w:ind w:left="1788"/>
        <w:rPr>
          <w:rFonts w:ascii="Tahoma" w:hAnsi="Tahoma" w:cs="Tahoma"/>
          <w:b/>
        </w:rPr>
      </w:pPr>
    </w:p>
    <w:p w:rsidR="000B361A" w:rsidRDefault="000B361A" w:rsidP="005916F5">
      <w:pPr>
        <w:pStyle w:val="Akapitzlist"/>
        <w:numPr>
          <w:ilvl w:val="0"/>
          <w:numId w:val="5"/>
        </w:numPr>
        <w:rPr>
          <w:rFonts w:ascii="Tahoma" w:hAnsi="Tahoma" w:cs="Tahoma"/>
          <w:b/>
        </w:rPr>
      </w:pPr>
      <w:r>
        <w:rPr>
          <w:rFonts w:ascii="Tahoma" w:hAnsi="Tahoma" w:cs="Tahoma"/>
          <w:b/>
        </w:rPr>
        <w:t xml:space="preserve">SPOSÓB PRZYGOTWANIA OFERTY </w:t>
      </w:r>
    </w:p>
    <w:p w:rsidR="004635DB" w:rsidRDefault="004635DB" w:rsidP="004635DB">
      <w:pPr>
        <w:pStyle w:val="Akapitzlist"/>
        <w:ind w:left="1788"/>
        <w:rPr>
          <w:rFonts w:ascii="Tahoma" w:hAnsi="Tahoma" w:cs="Tahoma"/>
          <w:b/>
        </w:rPr>
      </w:pPr>
    </w:p>
    <w:p w:rsidR="004635DB" w:rsidRDefault="004635DB" w:rsidP="005916F5">
      <w:pPr>
        <w:pStyle w:val="Akapitzlist"/>
        <w:numPr>
          <w:ilvl w:val="0"/>
          <w:numId w:val="12"/>
        </w:numPr>
        <w:spacing w:after="0"/>
        <w:rPr>
          <w:rFonts w:ascii="Tahoma" w:hAnsi="Tahoma" w:cs="Tahoma"/>
        </w:rPr>
      </w:pPr>
      <w:r>
        <w:rPr>
          <w:rFonts w:ascii="Tahoma" w:hAnsi="Tahoma" w:cs="Tahoma"/>
        </w:rPr>
        <w:t>Oferta musi odpowiadać treści i wymaganiom określonym w SIWZ</w:t>
      </w:r>
    </w:p>
    <w:p w:rsidR="004635DB" w:rsidRDefault="004635DB" w:rsidP="005916F5">
      <w:pPr>
        <w:pStyle w:val="Akapitzlist"/>
        <w:numPr>
          <w:ilvl w:val="0"/>
          <w:numId w:val="12"/>
        </w:numPr>
        <w:spacing w:after="0"/>
        <w:rPr>
          <w:rFonts w:ascii="Tahoma" w:hAnsi="Tahoma" w:cs="Tahoma"/>
        </w:rPr>
      </w:pPr>
      <w:r>
        <w:rPr>
          <w:rFonts w:ascii="Tahoma" w:hAnsi="Tahoma" w:cs="Tahoma"/>
        </w:rPr>
        <w:t xml:space="preserve">Wykonawca może złożyć tylko jedną ofertę  na całość zamówienia </w:t>
      </w:r>
    </w:p>
    <w:p w:rsidR="004635DB" w:rsidRDefault="004635DB" w:rsidP="005916F5">
      <w:pPr>
        <w:pStyle w:val="Akapitzlist"/>
        <w:numPr>
          <w:ilvl w:val="0"/>
          <w:numId w:val="12"/>
        </w:numPr>
        <w:spacing w:after="0"/>
        <w:rPr>
          <w:rFonts w:ascii="Tahoma" w:hAnsi="Tahoma" w:cs="Tahoma"/>
        </w:rPr>
      </w:pPr>
      <w:r>
        <w:rPr>
          <w:rFonts w:ascii="Tahoma" w:hAnsi="Tahoma" w:cs="Tahoma"/>
        </w:rPr>
        <w:t>Oferty składa się pod rygorem nieważności w formie pisemnej</w:t>
      </w:r>
    </w:p>
    <w:p w:rsidR="004635DB" w:rsidRDefault="004635DB" w:rsidP="005916F5">
      <w:pPr>
        <w:pStyle w:val="Akapitzlist"/>
        <w:numPr>
          <w:ilvl w:val="0"/>
          <w:numId w:val="12"/>
        </w:numPr>
        <w:spacing w:after="0"/>
        <w:rPr>
          <w:rFonts w:ascii="Tahoma" w:hAnsi="Tahoma" w:cs="Tahoma"/>
        </w:rPr>
      </w:pPr>
      <w:r>
        <w:rPr>
          <w:rFonts w:ascii="Tahoma" w:hAnsi="Tahoma" w:cs="Tahoma"/>
        </w:rPr>
        <w:t>Oferta winna znajdować się w zamkniętej nieprzezroczystej kopercie, opatrzonej nazwą i adresem Wykonawcy z dopiskiem:</w:t>
      </w:r>
    </w:p>
    <w:p w:rsidR="0081111F" w:rsidRDefault="0081111F" w:rsidP="004635DB">
      <w:pPr>
        <w:spacing w:after="0"/>
        <w:ind w:left="1080"/>
        <w:rPr>
          <w:rFonts w:ascii="Tahoma" w:hAnsi="Tahoma" w:cs="Tahoma"/>
        </w:rPr>
      </w:pPr>
    </w:p>
    <w:p w:rsidR="004635DB" w:rsidRDefault="004635DB" w:rsidP="004635DB">
      <w:pPr>
        <w:spacing w:after="0"/>
        <w:ind w:left="1080"/>
        <w:jc w:val="center"/>
        <w:rPr>
          <w:rFonts w:ascii="Tahoma" w:hAnsi="Tahoma" w:cs="Tahoma"/>
          <w:b/>
        </w:rPr>
      </w:pPr>
      <w:r>
        <w:rPr>
          <w:rFonts w:ascii="Tahoma" w:hAnsi="Tahoma" w:cs="Tahoma"/>
          <w:b/>
        </w:rPr>
        <w:t>ZOO WROCŁAW Sp. z o.o.</w:t>
      </w:r>
    </w:p>
    <w:p w:rsidR="004635DB" w:rsidRDefault="004635DB" w:rsidP="004635DB">
      <w:pPr>
        <w:spacing w:after="0"/>
        <w:ind w:left="1080"/>
        <w:jc w:val="center"/>
        <w:rPr>
          <w:rFonts w:ascii="Tahoma" w:hAnsi="Tahoma" w:cs="Tahoma"/>
          <w:b/>
        </w:rPr>
      </w:pPr>
      <w:r>
        <w:rPr>
          <w:rFonts w:ascii="Tahoma" w:hAnsi="Tahoma" w:cs="Tahoma"/>
          <w:b/>
        </w:rPr>
        <w:t>Ul. Wróblewskiego 1-5</w:t>
      </w:r>
    </w:p>
    <w:p w:rsidR="004635DB" w:rsidRDefault="004635DB" w:rsidP="004635DB">
      <w:pPr>
        <w:spacing w:after="0"/>
        <w:ind w:left="1080"/>
        <w:jc w:val="center"/>
        <w:rPr>
          <w:rFonts w:ascii="Tahoma" w:hAnsi="Tahoma" w:cs="Tahoma"/>
          <w:b/>
        </w:rPr>
      </w:pPr>
      <w:r>
        <w:rPr>
          <w:rFonts w:ascii="Tahoma" w:hAnsi="Tahoma" w:cs="Tahoma"/>
          <w:b/>
        </w:rPr>
        <w:t>51-618 WROCŁAW</w:t>
      </w:r>
    </w:p>
    <w:p w:rsidR="004635DB" w:rsidRDefault="004635DB" w:rsidP="004635DB">
      <w:pPr>
        <w:spacing w:after="0"/>
        <w:ind w:left="1080"/>
        <w:jc w:val="center"/>
        <w:rPr>
          <w:rFonts w:ascii="Tahoma" w:hAnsi="Tahoma" w:cs="Tahoma"/>
          <w:b/>
        </w:rPr>
      </w:pPr>
    </w:p>
    <w:p w:rsidR="0096277B" w:rsidRDefault="00763832" w:rsidP="00FB0263">
      <w:pPr>
        <w:spacing w:after="0"/>
        <w:ind w:left="1080"/>
        <w:jc w:val="center"/>
        <w:rPr>
          <w:rFonts w:ascii="Tahoma" w:hAnsi="Tahoma" w:cs="Tahoma"/>
          <w:b/>
        </w:rPr>
      </w:pPr>
      <w:r>
        <w:rPr>
          <w:rFonts w:ascii="Tahoma" w:hAnsi="Tahoma" w:cs="Tahoma"/>
          <w:b/>
        </w:rPr>
        <w:t xml:space="preserve">OFERTA </w:t>
      </w:r>
      <w:r w:rsidR="0096277B">
        <w:rPr>
          <w:rFonts w:ascii="Tahoma" w:hAnsi="Tahoma" w:cs="Tahoma"/>
          <w:b/>
        </w:rPr>
        <w:t xml:space="preserve"> NA DOSTAWĘ </w:t>
      </w:r>
      <w:r w:rsidR="001D09EA">
        <w:rPr>
          <w:rFonts w:ascii="Tahoma" w:hAnsi="Tahoma" w:cs="Tahoma"/>
          <w:b/>
        </w:rPr>
        <w:t xml:space="preserve"> </w:t>
      </w:r>
      <w:r w:rsidR="00FB0263">
        <w:rPr>
          <w:rFonts w:ascii="Tahoma" w:hAnsi="Tahoma" w:cs="Tahoma"/>
          <w:b/>
          <w:bCs/>
        </w:rPr>
        <w:t xml:space="preserve">  GRYZONI I PTAKÓW, OWADÓW </w:t>
      </w:r>
      <w:r w:rsidR="00860709">
        <w:rPr>
          <w:rFonts w:ascii="Tahoma" w:hAnsi="Tahoma" w:cs="Tahoma"/>
          <w:b/>
          <w:bCs/>
        </w:rPr>
        <w:br/>
      </w:r>
      <w:r w:rsidR="00FB0263">
        <w:rPr>
          <w:rFonts w:ascii="Tahoma" w:hAnsi="Tahoma" w:cs="Tahoma"/>
          <w:b/>
          <w:bCs/>
        </w:rPr>
        <w:t xml:space="preserve"> .( Dotyczy  zadania  nr……..)  </w:t>
      </w:r>
      <w:r w:rsidR="00FB0263">
        <w:rPr>
          <w:rFonts w:ascii="Tahoma" w:hAnsi="Tahoma" w:cs="Tahoma"/>
          <w:b/>
        </w:rPr>
        <w:br/>
        <w:t xml:space="preserve">  Nr 1</w:t>
      </w:r>
      <w:r w:rsidR="00860709">
        <w:rPr>
          <w:rFonts w:ascii="Tahoma" w:hAnsi="Tahoma" w:cs="Tahoma"/>
          <w:b/>
        </w:rPr>
        <w:t>0</w:t>
      </w:r>
      <w:r w:rsidR="00FB0263">
        <w:rPr>
          <w:rFonts w:ascii="Tahoma" w:hAnsi="Tahoma" w:cs="Tahoma"/>
          <w:b/>
        </w:rPr>
        <w:t>/PN/D/201</w:t>
      </w:r>
      <w:r w:rsidR="00860709">
        <w:rPr>
          <w:rFonts w:ascii="Tahoma" w:hAnsi="Tahoma" w:cs="Tahoma"/>
          <w:b/>
        </w:rPr>
        <w:t>8</w:t>
      </w:r>
      <w:r w:rsidR="00FB0263">
        <w:rPr>
          <w:rFonts w:ascii="Tahoma" w:hAnsi="Tahoma" w:cs="Tahoma"/>
          <w:b/>
        </w:rPr>
        <w:t xml:space="preserve">  </w:t>
      </w:r>
    </w:p>
    <w:p w:rsidR="004635DB" w:rsidRDefault="004635DB" w:rsidP="004635DB">
      <w:pPr>
        <w:spacing w:after="0"/>
        <w:ind w:left="1080"/>
        <w:jc w:val="center"/>
        <w:rPr>
          <w:rFonts w:ascii="Tahoma" w:hAnsi="Tahoma" w:cs="Tahoma"/>
          <w:b/>
        </w:rPr>
      </w:pPr>
    </w:p>
    <w:p w:rsidR="004635DB" w:rsidRPr="004162E1" w:rsidRDefault="004635DB" w:rsidP="004635DB">
      <w:pPr>
        <w:spacing w:after="0"/>
        <w:ind w:left="1080"/>
        <w:rPr>
          <w:rFonts w:ascii="Tahoma" w:hAnsi="Tahoma" w:cs="Tahoma"/>
          <w:b/>
          <w:color w:val="000000" w:themeColor="text1"/>
        </w:rPr>
      </w:pPr>
      <w:r>
        <w:rPr>
          <w:rFonts w:ascii="Tahoma" w:hAnsi="Tahoma" w:cs="Tahoma"/>
          <w:b/>
        </w:rPr>
        <w:t xml:space="preserve">Nie otwierać przed dniem  </w:t>
      </w:r>
      <w:r w:rsidR="00860709">
        <w:rPr>
          <w:rFonts w:ascii="Tahoma" w:hAnsi="Tahoma" w:cs="Tahoma"/>
          <w:b/>
        </w:rPr>
        <w:t>22</w:t>
      </w:r>
      <w:r w:rsidR="00076B63">
        <w:rPr>
          <w:rFonts w:ascii="Tahoma" w:hAnsi="Tahoma" w:cs="Tahoma"/>
          <w:b/>
        </w:rPr>
        <w:t xml:space="preserve"> </w:t>
      </w:r>
      <w:r w:rsidR="0096277B">
        <w:rPr>
          <w:rFonts w:ascii="Tahoma" w:hAnsi="Tahoma" w:cs="Tahoma"/>
          <w:b/>
        </w:rPr>
        <w:t>sierpnia</w:t>
      </w:r>
      <w:r>
        <w:rPr>
          <w:rFonts w:ascii="Tahoma" w:hAnsi="Tahoma" w:cs="Tahoma"/>
          <w:b/>
          <w:color w:val="000000" w:themeColor="text1"/>
        </w:rPr>
        <w:t xml:space="preserve"> </w:t>
      </w:r>
      <w:r>
        <w:rPr>
          <w:rFonts w:ascii="Tahoma" w:hAnsi="Tahoma" w:cs="Tahoma"/>
          <w:b/>
        </w:rPr>
        <w:t xml:space="preserve"> 201</w:t>
      </w:r>
      <w:r w:rsidR="00860709">
        <w:rPr>
          <w:rFonts w:ascii="Tahoma" w:hAnsi="Tahoma" w:cs="Tahoma"/>
          <w:b/>
        </w:rPr>
        <w:t>8</w:t>
      </w:r>
      <w:r>
        <w:rPr>
          <w:rFonts w:ascii="Tahoma" w:hAnsi="Tahoma" w:cs="Tahoma"/>
          <w:b/>
        </w:rPr>
        <w:t xml:space="preserve"> r. do godz. </w:t>
      </w:r>
      <w:r w:rsidR="00860709">
        <w:rPr>
          <w:rFonts w:ascii="Tahoma" w:hAnsi="Tahoma" w:cs="Tahoma"/>
          <w:b/>
        </w:rPr>
        <w:t>11</w:t>
      </w:r>
      <w:r w:rsidRPr="004162E1">
        <w:rPr>
          <w:rFonts w:ascii="Tahoma" w:hAnsi="Tahoma" w:cs="Tahoma"/>
          <w:b/>
          <w:color w:val="000000" w:themeColor="text1"/>
        </w:rPr>
        <w:t>.15</w:t>
      </w:r>
    </w:p>
    <w:p w:rsidR="004635DB" w:rsidRPr="00756678" w:rsidRDefault="004635DB" w:rsidP="004635DB">
      <w:pPr>
        <w:spacing w:after="0"/>
        <w:ind w:left="1080"/>
        <w:rPr>
          <w:rFonts w:ascii="Tahoma" w:hAnsi="Tahoma" w:cs="Tahoma"/>
        </w:rPr>
      </w:pPr>
    </w:p>
    <w:p w:rsidR="004635DB" w:rsidRDefault="004635DB" w:rsidP="005916F5">
      <w:pPr>
        <w:pStyle w:val="Akapitzlist"/>
        <w:numPr>
          <w:ilvl w:val="0"/>
          <w:numId w:val="12"/>
        </w:numPr>
        <w:spacing w:after="0"/>
        <w:jc w:val="both"/>
        <w:rPr>
          <w:rFonts w:ascii="Tahoma" w:hAnsi="Tahoma" w:cs="Tahoma"/>
        </w:rPr>
      </w:pPr>
      <w:r>
        <w:rPr>
          <w:rFonts w:ascii="Tahoma" w:hAnsi="Tahoma" w:cs="Tahoma"/>
        </w:rPr>
        <w:t xml:space="preserve">Ofertę należy napisać w języku polskim, w sposób trwały (np.: na maszynie do pisania, komputerze lub długopisem). Oferta musi być podpisana przez Wykonawcę lub osobę upoważnioną do reprezentowania Wykonawcy </w:t>
      </w:r>
      <w:r>
        <w:rPr>
          <w:rFonts w:ascii="Tahoma" w:hAnsi="Tahoma" w:cs="Tahoma"/>
        </w:rPr>
        <w:br/>
        <w:t>w niniejszym postępowaniu. Wszelkie miejsca w których Wykonawca naniósł zmiany, poprawki – powinny być parafowane przez Wykonawcę lub osobę podpisującą w imieniu Wykonawcy ofertę. W przeciwnym wypadku nie będą uwzględnione.</w:t>
      </w:r>
    </w:p>
    <w:p w:rsidR="004635DB" w:rsidRDefault="004635DB" w:rsidP="005916F5">
      <w:pPr>
        <w:pStyle w:val="Akapitzlist"/>
        <w:numPr>
          <w:ilvl w:val="0"/>
          <w:numId w:val="12"/>
        </w:numPr>
        <w:spacing w:after="0"/>
        <w:jc w:val="both"/>
        <w:rPr>
          <w:rFonts w:ascii="Tahoma" w:hAnsi="Tahoma" w:cs="Tahoma"/>
        </w:rPr>
      </w:pPr>
      <w:r>
        <w:rPr>
          <w:rFonts w:ascii="Tahoma" w:hAnsi="Tahoma" w:cs="Tahoma"/>
        </w:rPr>
        <w:t>Wszystkie strony oferty wraz z załącznikami  winny być ponumerowane i trwale spięte.</w:t>
      </w:r>
    </w:p>
    <w:p w:rsidR="004635DB" w:rsidRDefault="004635DB" w:rsidP="005916F5">
      <w:pPr>
        <w:pStyle w:val="Akapitzlist"/>
        <w:numPr>
          <w:ilvl w:val="0"/>
          <w:numId w:val="12"/>
        </w:numPr>
        <w:spacing w:after="0"/>
        <w:jc w:val="both"/>
        <w:rPr>
          <w:rFonts w:ascii="Tahoma" w:hAnsi="Tahoma" w:cs="Tahoma"/>
        </w:rPr>
      </w:pPr>
      <w:r>
        <w:rPr>
          <w:rFonts w:ascii="Tahoma" w:hAnsi="Tahoma" w:cs="Tahoma"/>
        </w:rPr>
        <w:t>Wykonawca może wprowadzić zmiany lub wycofać ofertę przed upływem terminu składania ofert. Oferty ze zmianami oprócz oznaczeń, jak w pkt. 4 muszą być dodatkowo oznaczone określeniem „ZMIANA”. Zamawiający w pierwszej kolejności otworzy koperty oznaczone w ten sposób. Wykonawca wycofując ofertę zobowiązany jest złożyć w siedzibie Zamawiającego stosowne oświadczenie.</w:t>
      </w:r>
    </w:p>
    <w:p w:rsidR="004635DB" w:rsidRDefault="004635DB" w:rsidP="005916F5">
      <w:pPr>
        <w:pStyle w:val="Akapitzlist"/>
        <w:numPr>
          <w:ilvl w:val="0"/>
          <w:numId w:val="12"/>
        </w:numPr>
        <w:spacing w:after="0"/>
        <w:rPr>
          <w:rFonts w:ascii="Tahoma" w:hAnsi="Tahoma" w:cs="Tahoma"/>
        </w:rPr>
      </w:pPr>
      <w:r>
        <w:rPr>
          <w:rFonts w:ascii="Tahoma" w:hAnsi="Tahoma" w:cs="Tahoma"/>
        </w:rPr>
        <w:t>Wykonawca ponosi wszelkie koszty związane z przygotowanie</w:t>
      </w:r>
      <w:r w:rsidR="000B77C0">
        <w:rPr>
          <w:rFonts w:ascii="Tahoma" w:hAnsi="Tahoma" w:cs="Tahoma"/>
        </w:rPr>
        <w:t>m</w:t>
      </w:r>
      <w:r>
        <w:rPr>
          <w:rFonts w:ascii="Tahoma" w:hAnsi="Tahoma" w:cs="Tahoma"/>
        </w:rPr>
        <w:t xml:space="preserve"> i złożeniem oferty.</w:t>
      </w:r>
    </w:p>
    <w:p w:rsidR="004635DB" w:rsidRDefault="004635DB" w:rsidP="005916F5">
      <w:pPr>
        <w:pStyle w:val="Akapitzlist"/>
        <w:numPr>
          <w:ilvl w:val="0"/>
          <w:numId w:val="12"/>
        </w:numPr>
        <w:spacing w:after="0"/>
        <w:rPr>
          <w:rFonts w:ascii="Tahoma" w:hAnsi="Tahoma" w:cs="Tahoma"/>
        </w:rPr>
      </w:pPr>
      <w:r>
        <w:rPr>
          <w:rFonts w:ascii="Tahoma" w:hAnsi="Tahoma" w:cs="Tahoma"/>
        </w:rPr>
        <w:t>W przypadku załączenia do oferty dokumentów stanowiących tajemnicę przedsiębiorstwa w myśl ustawy z dnia 16.04.1993r. o zwalczaniu nieuczciwej konkurencji (</w:t>
      </w:r>
      <w:proofErr w:type="spellStart"/>
      <w:r>
        <w:rPr>
          <w:rFonts w:ascii="Tahoma" w:hAnsi="Tahoma" w:cs="Tahoma"/>
        </w:rPr>
        <w:t>t.j</w:t>
      </w:r>
      <w:proofErr w:type="spellEnd"/>
      <w:r>
        <w:rPr>
          <w:rFonts w:ascii="Tahoma" w:hAnsi="Tahoma" w:cs="Tahoma"/>
        </w:rPr>
        <w:t xml:space="preserve">. Dz. U. z 2003r. Nr 153, poz. 1503 z </w:t>
      </w:r>
      <w:proofErr w:type="spellStart"/>
      <w:r>
        <w:rPr>
          <w:rFonts w:ascii="Tahoma" w:hAnsi="Tahoma" w:cs="Tahoma"/>
        </w:rPr>
        <w:t>póź</w:t>
      </w:r>
      <w:proofErr w:type="spellEnd"/>
      <w:r>
        <w:rPr>
          <w:rFonts w:ascii="Tahoma" w:hAnsi="Tahoma" w:cs="Tahoma"/>
        </w:rPr>
        <w:t xml:space="preserve">. zmianami) dokumenty te należy wyraźnie oznaczyć. </w:t>
      </w:r>
    </w:p>
    <w:p w:rsidR="003066DC" w:rsidRDefault="001E0834" w:rsidP="001E0834">
      <w:pPr>
        <w:tabs>
          <w:tab w:val="left" w:pos="8015"/>
        </w:tabs>
        <w:spacing w:after="0"/>
        <w:ind w:left="360"/>
        <w:rPr>
          <w:rFonts w:ascii="Tahoma" w:hAnsi="Tahoma" w:cs="Tahoma"/>
          <w:b/>
        </w:rPr>
      </w:pPr>
      <w:r>
        <w:rPr>
          <w:rFonts w:ascii="Tahoma" w:hAnsi="Tahoma" w:cs="Tahoma"/>
          <w:b/>
        </w:rPr>
        <w:tab/>
      </w:r>
    </w:p>
    <w:p w:rsidR="004635DB" w:rsidRDefault="004635DB" w:rsidP="005916F5">
      <w:pPr>
        <w:pStyle w:val="Akapitzlist"/>
        <w:numPr>
          <w:ilvl w:val="0"/>
          <w:numId w:val="5"/>
        </w:numPr>
        <w:spacing w:after="0"/>
        <w:ind w:left="993" w:hanging="567"/>
        <w:rPr>
          <w:rFonts w:ascii="Tahoma" w:hAnsi="Tahoma" w:cs="Tahoma"/>
          <w:b/>
        </w:rPr>
      </w:pPr>
      <w:r>
        <w:rPr>
          <w:rFonts w:ascii="Tahoma" w:hAnsi="Tahoma" w:cs="Tahoma"/>
          <w:b/>
        </w:rPr>
        <w:t>MIEJSCE I TERMIN SKŁADANIA I OTWARCIA OFERT</w:t>
      </w:r>
    </w:p>
    <w:p w:rsidR="004635DB" w:rsidRDefault="004635DB" w:rsidP="004635DB">
      <w:pPr>
        <w:spacing w:after="0"/>
        <w:rPr>
          <w:rFonts w:ascii="Tahoma" w:hAnsi="Tahoma" w:cs="Tahoma"/>
          <w:b/>
        </w:rPr>
      </w:pPr>
    </w:p>
    <w:p w:rsidR="004635DB" w:rsidRDefault="004635DB" w:rsidP="005916F5">
      <w:pPr>
        <w:pStyle w:val="Akapitzlist"/>
        <w:numPr>
          <w:ilvl w:val="0"/>
          <w:numId w:val="13"/>
        </w:numPr>
        <w:spacing w:after="0"/>
        <w:rPr>
          <w:rFonts w:ascii="Tahoma" w:hAnsi="Tahoma" w:cs="Tahoma"/>
        </w:rPr>
      </w:pPr>
      <w:r>
        <w:rPr>
          <w:rFonts w:ascii="Tahoma" w:hAnsi="Tahoma" w:cs="Tahoma"/>
        </w:rPr>
        <w:t>Ofertę należy złożyć w siedzibie Zamawiającego</w:t>
      </w:r>
      <w:r w:rsidR="00763832">
        <w:rPr>
          <w:rFonts w:ascii="Tahoma" w:hAnsi="Tahoma" w:cs="Tahoma"/>
        </w:rPr>
        <w:t xml:space="preserve"> (sekretariacie Zarządu Spółki)</w:t>
      </w:r>
      <w:r>
        <w:rPr>
          <w:rFonts w:ascii="Tahoma" w:hAnsi="Tahoma" w:cs="Tahoma"/>
        </w:rPr>
        <w:t xml:space="preserve"> – </w:t>
      </w:r>
      <w:r>
        <w:rPr>
          <w:rFonts w:ascii="Tahoma" w:hAnsi="Tahoma" w:cs="Tahoma"/>
        </w:rPr>
        <w:br/>
        <w:t>ul. Wróblewskiego 1-5</w:t>
      </w:r>
      <w:r w:rsidR="006932A9">
        <w:rPr>
          <w:rFonts w:ascii="Tahoma" w:hAnsi="Tahoma" w:cs="Tahoma"/>
        </w:rPr>
        <w:t>,</w:t>
      </w:r>
      <w:r>
        <w:rPr>
          <w:rFonts w:ascii="Tahoma" w:hAnsi="Tahoma" w:cs="Tahoma"/>
        </w:rPr>
        <w:t xml:space="preserve"> </w:t>
      </w:r>
      <w:r w:rsidRPr="00CA1E0B">
        <w:rPr>
          <w:rFonts w:ascii="Tahoma" w:hAnsi="Tahoma" w:cs="Tahoma"/>
        </w:rPr>
        <w:t>51-618  WROCŁAW,</w:t>
      </w:r>
      <w:r>
        <w:rPr>
          <w:rFonts w:ascii="Tahoma" w:hAnsi="Tahoma" w:cs="Tahoma"/>
        </w:rPr>
        <w:t xml:space="preserve"> </w:t>
      </w:r>
    </w:p>
    <w:p w:rsidR="0081111F" w:rsidRPr="00CA1E0B" w:rsidRDefault="0081111F" w:rsidP="0081111F">
      <w:pPr>
        <w:pStyle w:val="Akapitzlist"/>
        <w:spacing w:after="0"/>
        <w:ind w:left="1440"/>
        <w:rPr>
          <w:rFonts w:ascii="Tahoma" w:hAnsi="Tahoma" w:cs="Tahoma"/>
        </w:rPr>
      </w:pPr>
    </w:p>
    <w:p w:rsidR="004635DB" w:rsidRPr="00CA1E0B" w:rsidRDefault="004635DB" w:rsidP="005916F5">
      <w:pPr>
        <w:pStyle w:val="Akapitzlist"/>
        <w:numPr>
          <w:ilvl w:val="0"/>
          <w:numId w:val="13"/>
        </w:numPr>
        <w:spacing w:after="0"/>
        <w:rPr>
          <w:rFonts w:ascii="Tahoma" w:hAnsi="Tahoma" w:cs="Tahoma"/>
        </w:rPr>
      </w:pPr>
      <w:r w:rsidRPr="00CA1E0B">
        <w:rPr>
          <w:rFonts w:ascii="Tahoma" w:hAnsi="Tahoma" w:cs="Tahoma"/>
        </w:rPr>
        <w:t>Termin składani</w:t>
      </w:r>
      <w:r w:rsidR="000B77C0">
        <w:rPr>
          <w:rFonts w:ascii="Tahoma" w:hAnsi="Tahoma" w:cs="Tahoma"/>
        </w:rPr>
        <w:t>a</w:t>
      </w:r>
      <w:r w:rsidRPr="00CA1E0B">
        <w:rPr>
          <w:rFonts w:ascii="Tahoma" w:hAnsi="Tahoma" w:cs="Tahoma"/>
        </w:rPr>
        <w:t xml:space="preserve"> ofert upływa dnia  </w:t>
      </w:r>
      <w:r w:rsidR="007879D2">
        <w:rPr>
          <w:rFonts w:ascii="Tahoma" w:hAnsi="Tahoma" w:cs="Tahoma"/>
          <w:b/>
        </w:rPr>
        <w:t>22</w:t>
      </w:r>
      <w:r>
        <w:rPr>
          <w:rFonts w:ascii="Tahoma" w:hAnsi="Tahoma" w:cs="Tahoma"/>
          <w:b/>
        </w:rPr>
        <w:t xml:space="preserve"> </w:t>
      </w:r>
      <w:r w:rsidR="0096277B">
        <w:rPr>
          <w:rFonts w:ascii="Tahoma" w:hAnsi="Tahoma" w:cs="Tahoma"/>
          <w:b/>
        </w:rPr>
        <w:t>sierpnia 201</w:t>
      </w:r>
      <w:r w:rsidR="007879D2">
        <w:rPr>
          <w:rFonts w:ascii="Tahoma" w:hAnsi="Tahoma" w:cs="Tahoma"/>
          <w:b/>
        </w:rPr>
        <w:t>8</w:t>
      </w:r>
      <w:r w:rsidRPr="00CA1E0B">
        <w:rPr>
          <w:rFonts w:ascii="Tahoma" w:hAnsi="Tahoma" w:cs="Tahoma"/>
          <w:b/>
        </w:rPr>
        <w:t xml:space="preserve"> r. o godz. </w:t>
      </w:r>
      <w:r w:rsidR="007879D2">
        <w:rPr>
          <w:rFonts w:ascii="Tahoma" w:hAnsi="Tahoma" w:cs="Tahoma"/>
          <w:b/>
        </w:rPr>
        <w:t>11</w:t>
      </w:r>
      <w:r w:rsidRPr="00CA1E0B">
        <w:rPr>
          <w:rFonts w:ascii="Tahoma" w:hAnsi="Tahoma" w:cs="Tahoma"/>
          <w:b/>
        </w:rPr>
        <w:t>.00</w:t>
      </w:r>
    </w:p>
    <w:p w:rsidR="004635DB" w:rsidRDefault="004635DB" w:rsidP="005916F5">
      <w:pPr>
        <w:pStyle w:val="Akapitzlist"/>
        <w:numPr>
          <w:ilvl w:val="0"/>
          <w:numId w:val="13"/>
        </w:numPr>
        <w:spacing w:after="0"/>
        <w:rPr>
          <w:rFonts w:ascii="Tahoma" w:hAnsi="Tahoma" w:cs="Tahoma"/>
        </w:rPr>
      </w:pPr>
      <w:r>
        <w:rPr>
          <w:rFonts w:ascii="Tahoma" w:hAnsi="Tahoma" w:cs="Tahoma"/>
        </w:rPr>
        <w:t>Każda złożona oferta otrzyma numer identyfikacyjny</w:t>
      </w:r>
    </w:p>
    <w:p w:rsidR="004635DB" w:rsidRDefault="004635DB" w:rsidP="005916F5">
      <w:pPr>
        <w:pStyle w:val="Akapitzlist"/>
        <w:numPr>
          <w:ilvl w:val="0"/>
          <w:numId w:val="13"/>
        </w:numPr>
        <w:spacing w:after="0"/>
        <w:rPr>
          <w:rFonts w:ascii="Tahoma" w:hAnsi="Tahoma" w:cs="Tahoma"/>
        </w:rPr>
      </w:pPr>
      <w:r>
        <w:rPr>
          <w:rFonts w:ascii="Tahoma" w:hAnsi="Tahoma" w:cs="Tahoma"/>
        </w:rPr>
        <w:t>Zamawiający niezwłocznie zawiadomi Wykonawcę  o złożeniu oferty po terminie oraz zwróci ofertę po upływie terminu do wniesienia odwołania.</w:t>
      </w:r>
    </w:p>
    <w:p w:rsidR="004635DB" w:rsidRDefault="004635DB" w:rsidP="005916F5">
      <w:pPr>
        <w:pStyle w:val="Akapitzlist"/>
        <w:numPr>
          <w:ilvl w:val="0"/>
          <w:numId w:val="13"/>
        </w:numPr>
        <w:spacing w:after="0"/>
        <w:rPr>
          <w:rFonts w:ascii="Tahoma" w:hAnsi="Tahoma" w:cs="Tahoma"/>
          <w:color w:val="000000" w:themeColor="text1"/>
        </w:rPr>
      </w:pPr>
      <w:r>
        <w:rPr>
          <w:rFonts w:ascii="Tahoma" w:hAnsi="Tahoma" w:cs="Tahoma"/>
          <w:b/>
        </w:rPr>
        <w:t>O</w:t>
      </w:r>
      <w:r w:rsidRPr="00E912EE">
        <w:rPr>
          <w:rFonts w:ascii="Tahoma" w:hAnsi="Tahoma" w:cs="Tahoma"/>
          <w:b/>
        </w:rPr>
        <w:t>twarci</w:t>
      </w:r>
      <w:r>
        <w:rPr>
          <w:rFonts w:ascii="Tahoma" w:hAnsi="Tahoma" w:cs="Tahoma"/>
          <w:b/>
        </w:rPr>
        <w:t>e</w:t>
      </w:r>
      <w:r w:rsidRPr="00E912EE">
        <w:rPr>
          <w:rFonts w:ascii="Tahoma" w:hAnsi="Tahoma" w:cs="Tahoma"/>
          <w:b/>
        </w:rPr>
        <w:t xml:space="preserve"> ofert </w:t>
      </w:r>
      <w:r>
        <w:rPr>
          <w:rFonts w:ascii="Tahoma" w:hAnsi="Tahoma" w:cs="Tahoma"/>
          <w:b/>
        </w:rPr>
        <w:t xml:space="preserve"> nastąpi </w:t>
      </w:r>
      <w:r w:rsidRPr="00E912EE">
        <w:rPr>
          <w:rFonts w:ascii="Tahoma" w:hAnsi="Tahoma" w:cs="Tahoma"/>
          <w:b/>
        </w:rPr>
        <w:t>w dniu, w którym upływa termin ich złożenia</w:t>
      </w:r>
      <w:r>
        <w:rPr>
          <w:rFonts w:ascii="Tahoma" w:hAnsi="Tahoma" w:cs="Tahoma"/>
          <w:b/>
        </w:rPr>
        <w:br/>
      </w:r>
      <w:r w:rsidRPr="004162E1">
        <w:rPr>
          <w:rFonts w:ascii="Tahoma" w:hAnsi="Tahoma" w:cs="Tahoma"/>
          <w:b/>
          <w:color w:val="000000" w:themeColor="text1"/>
        </w:rPr>
        <w:t xml:space="preserve"> o godz. </w:t>
      </w:r>
      <w:r w:rsidR="007879D2">
        <w:rPr>
          <w:rFonts w:ascii="Tahoma" w:hAnsi="Tahoma" w:cs="Tahoma"/>
          <w:b/>
          <w:color w:val="000000" w:themeColor="text1"/>
        </w:rPr>
        <w:t>11</w:t>
      </w:r>
      <w:r w:rsidRPr="004162E1">
        <w:rPr>
          <w:rFonts w:ascii="Tahoma" w:hAnsi="Tahoma" w:cs="Tahoma"/>
          <w:b/>
          <w:color w:val="000000" w:themeColor="text1"/>
        </w:rPr>
        <w:t xml:space="preserve">.15  w siedzibie przy ul. Wróblewskiego -1-5 we </w:t>
      </w:r>
      <w:r w:rsidRPr="004162E1">
        <w:rPr>
          <w:rFonts w:ascii="Tahoma" w:hAnsi="Tahoma" w:cs="Tahoma"/>
          <w:color w:val="000000" w:themeColor="text1"/>
        </w:rPr>
        <w:t>Wrocławiu, budynek administracji</w:t>
      </w:r>
      <w:r>
        <w:rPr>
          <w:rFonts w:ascii="Tahoma" w:hAnsi="Tahoma" w:cs="Tahoma"/>
          <w:color w:val="000000" w:themeColor="text1"/>
        </w:rPr>
        <w:t>.</w:t>
      </w:r>
    </w:p>
    <w:p w:rsidR="007E7E02" w:rsidRPr="004162E1" w:rsidRDefault="007E7E02" w:rsidP="007E7E02">
      <w:pPr>
        <w:pStyle w:val="Akapitzlist"/>
        <w:spacing w:after="0"/>
        <w:ind w:left="1440"/>
        <w:rPr>
          <w:rFonts w:ascii="Tahoma" w:hAnsi="Tahoma" w:cs="Tahoma"/>
          <w:color w:val="000000" w:themeColor="text1"/>
        </w:rPr>
      </w:pPr>
    </w:p>
    <w:p w:rsidR="004635DB" w:rsidRPr="00234640" w:rsidRDefault="004635DB" w:rsidP="005916F5">
      <w:pPr>
        <w:pStyle w:val="Akapitzlist"/>
        <w:numPr>
          <w:ilvl w:val="0"/>
          <w:numId w:val="5"/>
        </w:numPr>
        <w:spacing w:after="0"/>
        <w:ind w:left="993" w:hanging="709"/>
        <w:rPr>
          <w:rFonts w:ascii="Tahoma" w:hAnsi="Tahoma" w:cs="Tahoma"/>
          <w:b/>
        </w:rPr>
      </w:pPr>
      <w:r w:rsidRPr="00234640">
        <w:rPr>
          <w:rFonts w:ascii="Tahoma" w:hAnsi="Tahoma" w:cs="Tahoma"/>
          <w:b/>
        </w:rPr>
        <w:t xml:space="preserve">OPIS SPOSOBU OBLICZANIA CENY </w:t>
      </w:r>
    </w:p>
    <w:p w:rsidR="001F73F8" w:rsidRDefault="001F73F8" w:rsidP="001F73F8">
      <w:pPr>
        <w:spacing w:after="0"/>
        <w:jc w:val="both"/>
        <w:rPr>
          <w:rFonts w:ascii="Tahoma" w:hAnsi="Tahoma" w:cs="Tahoma"/>
          <w:b/>
        </w:rPr>
      </w:pPr>
    </w:p>
    <w:p w:rsidR="004635DB" w:rsidRDefault="004635DB" w:rsidP="005916F5">
      <w:pPr>
        <w:pStyle w:val="Akapitzlist"/>
        <w:numPr>
          <w:ilvl w:val="0"/>
          <w:numId w:val="22"/>
        </w:numPr>
        <w:spacing w:after="0"/>
        <w:jc w:val="both"/>
        <w:rPr>
          <w:rFonts w:ascii="Tahoma" w:hAnsi="Tahoma" w:cs="Tahoma"/>
        </w:rPr>
      </w:pPr>
      <w:r w:rsidRPr="00476FF5">
        <w:rPr>
          <w:rFonts w:ascii="Tahoma" w:hAnsi="Tahoma" w:cs="Tahoma"/>
        </w:rPr>
        <w:t>Cenę oferty netto/ brutto należy określić w złotych polskich (PLN) z dokładnością do pełnych groszy. Cena podana przez Wykonawcę w ofercie nie będzie podlegała żadnym negocjacjom. Nie dopuszcza się wariantowości cen – obowiązuje tylko jedna cena.</w:t>
      </w:r>
    </w:p>
    <w:p w:rsidR="0081111F" w:rsidRPr="00476FF5" w:rsidRDefault="0081111F" w:rsidP="0081111F">
      <w:pPr>
        <w:pStyle w:val="Akapitzlist"/>
        <w:spacing w:after="0"/>
        <w:jc w:val="both"/>
        <w:rPr>
          <w:rFonts w:ascii="Tahoma" w:hAnsi="Tahoma" w:cs="Tahoma"/>
        </w:rPr>
      </w:pPr>
    </w:p>
    <w:p w:rsidR="00675453" w:rsidRPr="0081111F" w:rsidRDefault="00675453" w:rsidP="005916F5">
      <w:pPr>
        <w:pStyle w:val="Tekstpodstawowy"/>
        <w:numPr>
          <w:ilvl w:val="0"/>
          <w:numId w:val="22"/>
        </w:numPr>
        <w:spacing w:line="276" w:lineRule="auto"/>
        <w:jc w:val="both"/>
        <w:rPr>
          <w:rFonts w:ascii="Tahoma" w:hAnsi="Tahoma" w:cs="Tahoma"/>
          <w:b w:val="0"/>
          <w:bCs/>
          <w:sz w:val="22"/>
          <w:szCs w:val="22"/>
        </w:rPr>
      </w:pPr>
      <w:r w:rsidRPr="00FC3F41">
        <w:rPr>
          <w:rFonts w:ascii="Tahoma" w:hAnsi="Tahoma" w:cs="Tahoma"/>
          <w:b w:val="0"/>
          <w:bCs/>
          <w:color w:val="000000"/>
          <w:sz w:val="22"/>
          <w:szCs w:val="22"/>
        </w:rPr>
        <w:t xml:space="preserve">Cenę oferty należy podać w Formularzu oferty (wzór - Załącznik nr </w:t>
      </w:r>
      <w:r w:rsidR="001D09EA">
        <w:rPr>
          <w:rFonts w:ascii="Tahoma" w:hAnsi="Tahoma" w:cs="Tahoma"/>
          <w:b w:val="0"/>
          <w:bCs/>
          <w:color w:val="000000"/>
          <w:sz w:val="22"/>
          <w:szCs w:val="22"/>
        </w:rPr>
        <w:t>2</w:t>
      </w:r>
      <w:r w:rsidRPr="00FC3F41">
        <w:rPr>
          <w:rFonts w:ascii="Tahoma" w:hAnsi="Tahoma" w:cs="Tahoma"/>
          <w:b w:val="0"/>
          <w:bCs/>
          <w:color w:val="000000"/>
          <w:sz w:val="22"/>
          <w:szCs w:val="22"/>
        </w:rPr>
        <w:t xml:space="preserve"> do SIWZ) </w:t>
      </w:r>
      <w:r w:rsidRPr="00FC3F41">
        <w:rPr>
          <w:rFonts w:ascii="Tahoma" w:hAnsi="Tahoma" w:cs="Tahoma"/>
          <w:b w:val="0"/>
          <w:bCs/>
          <w:sz w:val="22"/>
          <w:szCs w:val="22"/>
        </w:rPr>
        <w:t>w złotych polskich, w wartości netto i brutto, z wyodrębnieniem stawki podatku VAT i z dokładnością do dwóch miejsc po przecinku (z dokładnością do 1 grosza)</w:t>
      </w:r>
      <w:r w:rsidRPr="00FC3F41">
        <w:rPr>
          <w:rFonts w:ascii="Tahoma" w:hAnsi="Tahoma" w:cs="Tahoma"/>
          <w:b w:val="0"/>
          <w:bCs/>
          <w:color w:val="000000"/>
          <w:sz w:val="22"/>
          <w:szCs w:val="22"/>
        </w:rPr>
        <w:t>.</w:t>
      </w:r>
    </w:p>
    <w:p w:rsidR="0081111F" w:rsidRPr="00FC3F41" w:rsidRDefault="0081111F" w:rsidP="0081111F">
      <w:pPr>
        <w:pStyle w:val="Tekstpodstawowy"/>
        <w:spacing w:line="276" w:lineRule="auto"/>
        <w:ind w:left="720"/>
        <w:jc w:val="both"/>
        <w:rPr>
          <w:rFonts w:ascii="Tahoma" w:hAnsi="Tahoma" w:cs="Tahoma"/>
          <w:b w:val="0"/>
          <w:bCs/>
          <w:sz w:val="22"/>
          <w:szCs w:val="22"/>
        </w:rPr>
      </w:pPr>
    </w:p>
    <w:p w:rsidR="00675453" w:rsidRPr="004C6F99" w:rsidRDefault="00675453" w:rsidP="005916F5">
      <w:pPr>
        <w:pStyle w:val="Tekstpodstawowy"/>
        <w:numPr>
          <w:ilvl w:val="0"/>
          <w:numId w:val="22"/>
        </w:numPr>
        <w:spacing w:line="276" w:lineRule="auto"/>
        <w:jc w:val="both"/>
        <w:rPr>
          <w:rFonts w:ascii="Tahoma" w:hAnsi="Tahoma" w:cs="Tahoma"/>
          <w:b w:val="0"/>
          <w:bCs/>
          <w:sz w:val="22"/>
          <w:szCs w:val="22"/>
        </w:rPr>
      </w:pPr>
      <w:r w:rsidRPr="00FC3F41">
        <w:rPr>
          <w:rFonts w:ascii="Tahoma" w:hAnsi="Tahoma" w:cs="Tahoma"/>
          <w:b w:val="0"/>
          <w:bCs/>
          <w:sz w:val="22"/>
          <w:szCs w:val="22"/>
        </w:rPr>
        <w:t xml:space="preserve">Cena podana w Formularzu oferty musi uwzględniać wszystkie wymagania Zamawiającego określone w SIWZ oraz obejmować wszelkie koszty, jakie poniesie Wykonawca z tytułu należytej realizacji umowy, </w:t>
      </w:r>
      <w:r w:rsidRPr="004C6F99">
        <w:rPr>
          <w:rFonts w:ascii="Tahoma" w:hAnsi="Tahoma" w:cs="Tahoma"/>
          <w:b w:val="0"/>
          <w:bCs/>
          <w:sz w:val="22"/>
          <w:szCs w:val="22"/>
        </w:rPr>
        <w:t xml:space="preserve">tj. obejmować całkowity koszt </w:t>
      </w:r>
      <w:r w:rsidR="002A4447" w:rsidRPr="004C6F99">
        <w:rPr>
          <w:rFonts w:ascii="Tahoma" w:hAnsi="Tahoma" w:cs="Tahoma"/>
          <w:b w:val="0"/>
          <w:bCs/>
          <w:sz w:val="22"/>
          <w:szCs w:val="22"/>
        </w:rPr>
        <w:t xml:space="preserve">dostaw </w:t>
      </w:r>
      <w:r w:rsidRPr="004C6F99">
        <w:rPr>
          <w:rFonts w:ascii="Tahoma" w:hAnsi="Tahoma" w:cs="Tahoma"/>
          <w:b w:val="0"/>
          <w:bCs/>
          <w:sz w:val="22"/>
          <w:szCs w:val="22"/>
        </w:rPr>
        <w:t>będących przedmiotem zamówienia.</w:t>
      </w:r>
    </w:p>
    <w:p w:rsidR="00675453" w:rsidRPr="00FC3F41" w:rsidRDefault="00675453" w:rsidP="005916F5">
      <w:pPr>
        <w:pStyle w:val="Tekstpodstawowy"/>
        <w:numPr>
          <w:ilvl w:val="0"/>
          <w:numId w:val="22"/>
        </w:numPr>
        <w:spacing w:line="276" w:lineRule="auto"/>
        <w:jc w:val="both"/>
        <w:rPr>
          <w:rFonts w:ascii="Tahoma" w:hAnsi="Tahoma" w:cs="Tahoma"/>
          <w:b w:val="0"/>
          <w:bCs/>
          <w:color w:val="000000"/>
          <w:sz w:val="22"/>
          <w:szCs w:val="22"/>
        </w:rPr>
      </w:pPr>
      <w:r w:rsidRPr="00FC3F41">
        <w:rPr>
          <w:rFonts w:ascii="Tahoma" w:hAnsi="Tahoma" w:cs="Tahoma"/>
          <w:b w:val="0"/>
          <w:bCs/>
          <w:sz w:val="22"/>
          <w:szCs w:val="22"/>
        </w:rPr>
        <w:t xml:space="preserve">Wykonawca zobowiązany jest podać w Formularzu ofertowym (wzór – Załącznik nr </w:t>
      </w:r>
      <w:r w:rsidR="001D09EA">
        <w:rPr>
          <w:rFonts w:ascii="Tahoma" w:hAnsi="Tahoma" w:cs="Tahoma"/>
          <w:b w:val="0"/>
          <w:bCs/>
          <w:sz w:val="22"/>
          <w:szCs w:val="22"/>
        </w:rPr>
        <w:t>2</w:t>
      </w:r>
      <w:r w:rsidRPr="00FC3F41">
        <w:rPr>
          <w:rFonts w:ascii="Tahoma" w:hAnsi="Tahoma" w:cs="Tahoma"/>
          <w:b w:val="0"/>
          <w:bCs/>
          <w:sz w:val="22"/>
          <w:szCs w:val="22"/>
        </w:rPr>
        <w:t xml:space="preserve"> do SIWZ):</w:t>
      </w:r>
    </w:p>
    <w:p w:rsidR="00076B63" w:rsidRPr="007B4ED5" w:rsidRDefault="00763832" w:rsidP="005916F5">
      <w:pPr>
        <w:pStyle w:val="Akapitzlist"/>
        <w:numPr>
          <w:ilvl w:val="0"/>
          <w:numId w:val="23"/>
        </w:numPr>
        <w:tabs>
          <w:tab w:val="left" w:pos="360"/>
        </w:tabs>
        <w:jc w:val="both"/>
        <w:rPr>
          <w:rFonts w:ascii="Tahoma" w:hAnsi="Tahoma" w:cs="Tahoma"/>
          <w:bCs/>
          <w:color w:val="000000" w:themeColor="text1"/>
        </w:rPr>
      </w:pPr>
      <w:r w:rsidRPr="007B4ED5">
        <w:rPr>
          <w:rFonts w:ascii="Tahoma" w:hAnsi="Tahoma" w:cs="Tahoma"/>
          <w:color w:val="000000" w:themeColor="text1"/>
        </w:rPr>
        <w:t xml:space="preserve">Cenę </w:t>
      </w:r>
      <w:r w:rsidR="00FB0263">
        <w:rPr>
          <w:rFonts w:ascii="Tahoma" w:hAnsi="Tahoma" w:cs="Tahoma"/>
          <w:color w:val="000000" w:themeColor="text1"/>
        </w:rPr>
        <w:t xml:space="preserve"> je</w:t>
      </w:r>
      <w:r w:rsidR="005F5253">
        <w:rPr>
          <w:rFonts w:ascii="Tahoma" w:hAnsi="Tahoma" w:cs="Tahoma"/>
          <w:color w:val="000000" w:themeColor="text1"/>
        </w:rPr>
        <w:t>d</w:t>
      </w:r>
      <w:r w:rsidR="00FB0263">
        <w:rPr>
          <w:rFonts w:ascii="Tahoma" w:hAnsi="Tahoma" w:cs="Tahoma"/>
          <w:color w:val="000000" w:themeColor="text1"/>
        </w:rPr>
        <w:t xml:space="preserve">nostkową  netto i brutto </w:t>
      </w:r>
      <w:r w:rsidR="007E7E02" w:rsidRPr="007B4ED5">
        <w:rPr>
          <w:rFonts w:ascii="Tahoma" w:hAnsi="Tahoma" w:cs="Tahoma"/>
          <w:color w:val="000000" w:themeColor="text1"/>
        </w:rPr>
        <w:t xml:space="preserve"> </w:t>
      </w:r>
    </w:p>
    <w:p w:rsidR="007E7E02" w:rsidRPr="007B4ED5" w:rsidRDefault="00FB0263" w:rsidP="005916F5">
      <w:pPr>
        <w:pStyle w:val="Akapitzlist"/>
        <w:numPr>
          <w:ilvl w:val="0"/>
          <w:numId w:val="23"/>
        </w:numPr>
        <w:tabs>
          <w:tab w:val="left" w:pos="360"/>
        </w:tabs>
        <w:jc w:val="both"/>
        <w:rPr>
          <w:rFonts w:ascii="Tahoma" w:hAnsi="Tahoma" w:cs="Tahoma"/>
          <w:bCs/>
          <w:color w:val="000000" w:themeColor="text1"/>
        </w:rPr>
      </w:pPr>
      <w:r>
        <w:rPr>
          <w:rFonts w:ascii="Tahoma" w:hAnsi="Tahoma" w:cs="Tahoma"/>
          <w:bCs/>
          <w:color w:val="000000" w:themeColor="text1"/>
        </w:rPr>
        <w:t>Cenę netto i brutto za  poszczególne zadania, części</w:t>
      </w:r>
    </w:p>
    <w:p w:rsidR="007E7E02" w:rsidRPr="007B4ED5" w:rsidRDefault="001D09EA" w:rsidP="005916F5">
      <w:pPr>
        <w:pStyle w:val="Akapitzlist"/>
        <w:numPr>
          <w:ilvl w:val="0"/>
          <w:numId w:val="23"/>
        </w:numPr>
        <w:tabs>
          <w:tab w:val="left" w:pos="360"/>
        </w:tabs>
        <w:jc w:val="both"/>
        <w:rPr>
          <w:rFonts w:ascii="Tahoma" w:hAnsi="Tahoma" w:cs="Tahoma"/>
          <w:bCs/>
          <w:color w:val="000000" w:themeColor="text1"/>
        </w:rPr>
      </w:pPr>
      <w:r>
        <w:rPr>
          <w:rFonts w:ascii="Tahoma" w:hAnsi="Tahoma" w:cs="Tahoma"/>
          <w:color w:val="000000" w:themeColor="text1"/>
        </w:rPr>
        <w:t>Termin dostawy – ilość dni od złożenia zamówienia</w:t>
      </w:r>
    </w:p>
    <w:p w:rsidR="007E7E02" w:rsidRPr="007E7E02" w:rsidRDefault="007E7E02" w:rsidP="007E7E02">
      <w:pPr>
        <w:pStyle w:val="Akapitzlist"/>
        <w:tabs>
          <w:tab w:val="left" w:pos="360"/>
        </w:tabs>
        <w:jc w:val="both"/>
        <w:rPr>
          <w:rFonts w:ascii="Tahoma" w:hAnsi="Tahoma" w:cs="Tahoma"/>
          <w:bCs/>
          <w:color w:val="FF0000"/>
        </w:rPr>
      </w:pPr>
    </w:p>
    <w:p w:rsidR="00675453" w:rsidRPr="007E7E02" w:rsidRDefault="00675453" w:rsidP="005916F5">
      <w:pPr>
        <w:pStyle w:val="Akapitzlist"/>
        <w:numPr>
          <w:ilvl w:val="0"/>
          <w:numId w:val="22"/>
        </w:numPr>
        <w:tabs>
          <w:tab w:val="left" w:pos="360"/>
        </w:tabs>
        <w:jc w:val="both"/>
        <w:rPr>
          <w:rFonts w:ascii="Tahoma" w:hAnsi="Tahoma" w:cs="Tahoma"/>
          <w:bCs/>
          <w:color w:val="FF0000"/>
        </w:rPr>
      </w:pPr>
      <w:r w:rsidRPr="007E7E02">
        <w:rPr>
          <w:rFonts w:ascii="Tahoma" w:hAnsi="Tahoma" w:cs="Tahoma"/>
          <w:bCs/>
        </w:rPr>
        <w:t xml:space="preserve">Przy ocenie ofert brana będzie pod uwagę </w:t>
      </w:r>
      <w:r w:rsidR="004C6F99" w:rsidRPr="007E7E02">
        <w:rPr>
          <w:rFonts w:ascii="Tahoma" w:hAnsi="Tahoma" w:cs="Tahoma"/>
          <w:bCs/>
        </w:rPr>
        <w:t xml:space="preserve">łączna </w:t>
      </w:r>
      <w:r w:rsidRPr="007E7E02">
        <w:rPr>
          <w:rFonts w:ascii="Tahoma" w:hAnsi="Tahoma" w:cs="Tahoma"/>
          <w:bCs/>
        </w:rPr>
        <w:t>wartość</w:t>
      </w:r>
      <w:r w:rsidR="002A4447" w:rsidRPr="007E7E02">
        <w:rPr>
          <w:rFonts w:ascii="Tahoma" w:hAnsi="Tahoma" w:cs="Tahoma"/>
          <w:bCs/>
        </w:rPr>
        <w:t xml:space="preserve"> </w:t>
      </w:r>
      <w:r w:rsidR="004C6F99" w:rsidRPr="007E7E02">
        <w:rPr>
          <w:rFonts w:ascii="Tahoma" w:hAnsi="Tahoma" w:cs="Tahoma"/>
          <w:bCs/>
        </w:rPr>
        <w:t>dostawy</w:t>
      </w:r>
      <w:r w:rsidR="007B4ED5">
        <w:rPr>
          <w:rFonts w:ascii="Tahoma" w:hAnsi="Tahoma" w:cs="Tahoma"/>
          <w:bCs/>
        </w:rPr>
        <w:t xml:space="preserve"> </w:t>
      </w:r>
      <w:r w:rsidR="001D09EA">
        <w:rPr>
          <w:rFonts w:ascii="Tahoma" w:hAnsi="Tahoma" w:cs="Tahoma"/>
          <w:bCs/>
        </w:rPr>
        <w:t>.</w:t>
      </w:r>
      <w:r w:rsidRPr="007E7E02">
        <w:rPr>
          <w:rFonts w:ascii="Tahoma" w:hAnsi="Tahoma" w:cs="Tahoma"/>
          <w:bCs/>
        </w:rPr>
        <w:t xml:space="preserve">Wszystkie ewentualne rabaty i upusty, które Wykonawca może zastosować wobec Zamawiającego, powinny być zawarte w cenach </w:t>
      </w:r>
      <w:r w:rsidR="002A4447" w:rsidRPr="007E7E02">
        <w:rPr>
          <w:rFonts w:ascii="Tahoma" w:hAnsi="Tahoma" w:cs="Tahoma"/>
          <w:bCs/>
        </w:rPr>
        <w:t>określonych</w:t>
      </w:r>
      <w:r w:rsidRPr="007E7E02">
        <w:rPr>
          <w:rFonts w:ascii="Tahoma" w:hAnsi="Tahoma" w:cs="Tahoma"/>
          <w:bCs/>
        </w:rPr>
        <w:t xml:space="preserve"> w ofercie</w:t>
      </w:r>
      <w:r w:rsidRPr="007E7E02">
        <w:rPr>
          <w:rFonts w:ascii="Tahoma" w:hAnsi="Tahoma" w:cs="Tahoma"/>
          <w:bCs/>
          <w:color w:val="FF0000"/>
        </w:rPr>
        <w:t>.</w:t>
      </w:r>
    </w:p>
    <w:p w:rsidR="00675453" w:rsidRPr="0081111F" w:rsidRDefault="00675453" w:rsidP="005916F5">
      <w:pPr>
        <w:pStyle w:val="Tekstpodstawowy"/>
        <w:numPr>
          <w:ilvl w:val="0"/>
          <w:numId w:val="22"/>
        </w:numPr>
        <w:spacing w:line="276" w:lineRule="auto"/>
        <w:jc w:val="both"/>
        <w:rPr>
          <w:rFonts w:ascii="Tahoma" w:hAnsi="Tahoma" w:cs="Tahoma"/>
          <w:color w:val="000000"/>
          <w:sz w:val="22"/>
          <w:szCs w:val="22"/>
        </w:rPr>
      </w:pPr>
      <w:r w:rsidRPr="00FC3F41">
        <w:rPr>
          <w:rFonts w:ascii="Tahoma" w:hAnsi="Tahoma" w:cs="Tahoma"/>
          <w:b w:val="0"/>
          <w:bCs/>
          <w:sz w:val="22"/>
          <w:szCs w:val="22"/>
        </w:rPr>
        <w:t>Zamawiający nie dopuszcza przedstawiania ceny w kilku wariantach, w zależności od zastosowanych rozwiązań. W przypadku przedstawiania ceny w taki sposób oferta zostanie odrzucona</w:t>
      </w:r>
      <w:r w:rsidRPr="00FC3F41">
        <w:rPr>
          <w:rFonts w:ascii="Tahoma" w:hAnsi="Tahoma" w:cs="Tahoma"/>
          <w:b w:val="0"/>
          <w:bCs/>
          <w:color w:val="000000"/>
          <w:sz w:val="22"/>
          <w:szCs w:val="22"/>
        </w:rPr>
        <w:t>.</w:t>
      </w:r>
    </w:p>
    <w:p w:rsidR="0081111F" w:rsidRPr="0081111F" w:rsidRDefault="00675453" w:rsidP="005916F5">
      <w:pPr>
        <w:pStyle w:val="Tekstpodstawowy"/>
        <w:numPr>
          <w:ilvl w:val="0"/>
          <w:numId w:val="22"/>
        </w:numPr>
        <w:spacing w:line="276" w:lineRule="auto"/>
        <w:jc w:val="both"/>
        <w:rPr>
          <w:rFonts w:ascii="Tahoma" w:hAnsi="Tahoma" w:cs="Tahoma"/>
          <w:color w:val="000000"/>
          <w:sz w:val="22"/>
          <w:szCs w:val="22"/>
        </w:rPr>
      </w:pPr>
      <w:r w:rsidRPr="0081111F">
        <w:rPr>
          <w:rFonts w:ascii="Tahoma" w:hAnsi="Tahoma" w:cs="Tahoma"/>
          <w:b w:val="0"/>
          <w:bCs/>
          <w:sz w:val="22"/>
          <w:szCs w:val="22"/>
        </w:rPr>
        <w:t>Wszystkie ceny określone przez Wykonawcę w ofercie są stałe w okresie realizacji umowy i nie będą podl</w:t>
      </w:r>
      <w:r w:rsidR="0081111F" w:rsidRPr="0081111F">
        <w:rPr>
          <w:rFonts w:ascii="Tahoma" w:hAnsi="Tahoma" w:cs="Tahoma"/>
          <w:b w:val="0"/>
          <w:bCs/>
          <w:sz w:val="22"/>
          <w:szCs w:val="22"/>
        </w:rPr>
        <w:t>egały zmianom, z zast</w:t>
      </w:r>
      <w:r w:rsidR="0081111F">
        <w:rPr>
          <w:rFonts w:ascii="Tahoma" w:hAnsi="Tahoma" w:cs="Tahoma"/>
          <w:b w:val="0"/>
          <w:bCs/>
          <w:sz w:val="22"/>
          <w:szCs w:val="22"/>
        </w:rPr>
        <w:t>rzeżeniem zmian spowodowanych zmianą obowiązujących przepisów prawa.</w:t>
      </w:r>
    </w:p>
    <w:p w:rsidR="00675453" w:rsidRPr="005F5253" w:rsidRDefault="0081111F" w:rsidP="005916F5">
      <w:pPr>
        <w:pStyle w:val="Tekstpodstawowy"/>
        <w:numPr>
          <w:ilvl w:val="0"/>
          <w:numId w:val="22"/>
        </w:numPr>
        <w:spacing w:line="276" w:lineRule="auto"/>
        <w:jc w:val="both"/>
        <w:rPr>
          <w:rFonts w:ascii="Tahoma" w:hAnsi="Tahoma" w:cs="Tahoma"/>
          <w:color w:val="000000"/>
          <w:sz w:val="22"/>
          <w:szCs w:val="22"/>
        </w:rPr>
      </w:pPr>
      <w:r>
        <w:rPr>
          <w:rFonts w:ascii="Tahoma" w:hAnsi="Tahoma" w:cs="Tahoma"/>
          <w:b w:val="0"/>
          <w:bCs/>
          <w:sz w:val="22"/>
          <w:szCs w:val="22"/>
        </w:rPr>
        <w:t xml:space="preserve"> </w:t>
      </w:r>
      <w:r w:rsidR="00675453" w:rsidRPr="0081111F">
        <w:rPr>
          <w:rFonts w:ascii="Tahoma" w:hAnsi="Tahoma" w:cs="Tahoma"/>
          <w:b w:val="0"/>
          <w:bCs/>
          <w:sz w:val="22"/>
          <w:szCs w:val="22"/>
        </w:rPr>
        <w:t xml:space="preserve">Określenie stawki podatku VAT jest obowiązkiem Wykonawcy. Zgodnie z ust. 1 Komunikatu Prezesa Głównego Urzędu Statystycznego z dnia 24 stycznia 2005 r. </w:t>
      </w:r>
      <w:r w:rsidR="00675453" w:rsidRPr="0081111F">
        <w:rPr>
          <w:rFonts w:ascii="Tahoma" w:hAnsi="Tahoma" w:cs="Tahoma"/>
          <w:b w:val="0"/>
          <w:bCs/>
          <w:sz w:val="22"/>
          <w:szCs w:val="22"/>
        </w:rPr>
        <w:br/>
        <w:t>(Dz. Urz. GUS Nr 1 z 2005r., poz. 11) w sprawie trybu wydawania opinii interpretacyjnych – „Zasadą jest, że zainteresowany podmiot sam klasyfikuje prowadzoną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w:t>
      </w:r>
    </w:p>
    <w:p w:rsidR="005F5253" w:rsidRDefault="005F5253" w:rsidP="005F5253">
      <w:pPr>
        <w:pStyle w:val="Akapitzlist"/>
        <w:rPr>
          <w:rFonts w:ascii="Tahoma" w:hAnsi="Tahoma" w:cs="Tahoma"/>
          <w:color w:val="000000"/>
        </w:rPr>
      </w:pPr>
    </w:p>
    <w:p w:rsidR="000B361A" w:rsidRDefault="000B361A" w:rsidP="005916F5">
      <w:pPr>
        <w:pStyle w:val="Akapitzlist"/>
        <w:numPr>
          <w:ilvl w:val="0"/>
          <w:numId w:val="5"/>
        </w:numPr>
        <w:ind w:left="993" w:hanging="709"/>
        <w:rPr>
          <w:rFonts w:ascii="Tahoma" w:hAnsi="Tahoma" w:cs="Tahoma"/>
          <w:b/>
        </w:rPr>
      </w:pPr>
      <w:r>
        <w:rPr>
          <w:rFonts w:ascii="Tahoma" w:hAnsi="Tahoma" w:cs="Tahoma"/>
          <w:b/>
        </w:rPr>
        <w:t>OPIS KRYTERIÓW, KTÓRYMI ZAMAWIAJĄCY BĘDZIE SIĘ KIEROWAŁ PRZY WYBORZE OFERTY</w:t>
      </w:r>
    </w:p>
    <w:p w:rsidR="00675453" w:rsidRPr="00FC3F41" w:rsidRDefault="00675453" w:rsidP="00FC3F41">
      <w:pPr>
        <w:pStyle w:val="Tekstpodstawowywcity3"/>
        <w:ind w:left="1134" w:hanging="425"/>
        <w:rPr>
          <w:rFonts w:ascii="Tahoma" w:hAnsi="Tahoma" w:cs="Tahoma"/>
          <w:bCs/>
          <w:iCs/>
          <w:color w:val="000000"/>
          <w:sz w:val="22"/>
          <w:szCs w:val="22"/>
        </w:rPr>
      </w:pPr>
      <w:r w:rsidRPr="00FC3F41">
        <w:rPr>
          <w:rFonts w:ascii="Tahoma" w:hAnsi="Tahoma" w:cs="Tahoma"/>
          <w:bCs/>
          <w:iCs/>
          <w:color w:val="000000"/>
          <w:sz w:val="22"/>
          <w:szCs w:val="22"/>
        </w:rPr>
        <w:t>1. Przy wyborze najkorzystniejszej oferty Zamawiający będzie się kierował następującymi kryteriami i ich wagami:</w:t>
      </w:r>
    </w:p>
    <w:p w:rsidR="00675453" w:rsidRDefault="00675453" w:rsidP="00FC3F41">
      <w:pPr>
        <w:pStyle w:val="Tekstpodstawowywcity3"/>
        <w:ind w:left="1134" w:hanging="425"/>
        <w:rPr>
          <w:rFonts w:ascii="Tahoma" w:hAnsi="Tahoma" w:cs="Tahoma"/>
          <w:bCs/>
          <w:iCs/>
          <w:color w:val="000000"/>
          <w:sz w:val="22"/>
          <w:szCs w:val="22"/>
        </w:rPr>
      </w:pPr>
      <w:r w:rsidRPr="00FC3F41">
        <w:rPr>
          <w:rFonts w:ascii="Tahoma" w:hAnsi="Tahoma" w:cs="Tahoma"/>
          <w:bCs/>
          <w:iCs/>
          <w:color w:val="000000"/>
          <w:sz w:val="22"/>
          <w:szCs w:val="22"/>
        </w:rPr>
        <w:t>a) Cena (C)</w:t>
      </w:r>
      <w:r w:rsidR="00B51044">
        <w:rPr>
          <w:rFonts w:ascii="Tahoma" w:hAnsi="Tahoma" w:cs="Tahoma"/>
          <w:bCs/>
          <w:iCs/>
          <w:color w:val="000000"/>
          <w:sz w:val="22"/>
          <w:szCs w:val="22"/>
        </w:rPr>
        <w:t xml:space="preserve"> </w:t>
      </w:r>
      <w:r w:rsidR="002A4447">
        <w:rPr>
          <w:rFonts w:ascii="Tahoma" w:hAnsi="Tahoma" w:cs="Tahoma"/>
          <w:bCs/>
          <w:iCs/>
          <w:color w:val="000000"/>
          <w:sz w:val="22"/>
          <w:szCs w:val="22"/>
        </w:rPr>
        <w:t xml:space="preserve"> </w:t>
      </w:r>
      <w:r w:rsidR="004C6F99">
        <w:rPr>
          <w:rFonts w:ascii="Tahoma" w:hAnsi="Tahoma" w:cs="Tahoma"/>
          <w:bCs/>
          <w:iCs/>
          <w:color w:val="000000"/>
          <w:sz w:val="22"/>
          <w:szCs w:val="22"/>
        </w:rPr>
        <w:t xml:space="preserve">łączna dostawy </w:t>
      </w:r>
      <w:r w:rsidR="00DB0282">
        <w:rPr>
          <w:rFonts w:ascii="Tahoma" w:hAnsi="Tahoma" w:cs="Tahoma"/>
          <w:bCs/>
          <w:iCs/>
          <w:color w:val="000000"/>
          <w:sz w:val="22"/>
          <w:szCs w:val="22"/>
        </w:rPr>
        <w:t xml:space="preserve"> </w:t>
      </w:r>
      <w:r w:rsidRPr="00FC3F41">
        <w:rPr>
          <w:rFonts w:ascii="Tahoma" w:hAnsi="Tahoma" w:cs="Tahoma"/>
          <w:bCs/>
          <w:iCs/>
          <w:color w:val="000000"/>
          <w:sz w:val="22"/>
          <w:szCs w:val="22"/>
        </w:rPr>
        <w:t xml:space="preserve"> – </w:t>
      </w:r>
      <w:r w:rsidR="001D09EA">
        <w:rPr>
          <w:rFonts w:ascii="Tahoma" w:hAnsi="Tahoma" w:cs="Tahoma"/>
          <w:bCs/>
          <w:iCs/>
          <w:color w:val="000000"/>
          <w:sz w:val="22"/>
          <w:szCs w:val="22"/>
        </w:rPr>
        <w:t>9</w:t>
      </w:r>
      <w:r w:rsidR="007879D2">
        <w:rPr>
          <w:rFonts w:ascii="Tahoma" w:hAnsi="Tahoma" w:cs="Tahoma"/>
          <w:bCs/>
          <w:iCs/>
          <w:color w:val="000000"/>
          <w:sz w:val="22"/>
          <w:szCs w:val="22"/>
        </w:rPr>
        <w:t>5</w:t>
      </w:r>
      <w:r w:rsidRPr="00FC3F41">
        <w:rPr>
          <w:rFonts w:ascii="Tahoma" w:hAnsi="Tahoma" w:cs="Tahoma"/>
          <w:bCs/>
          <w:iCs/>
          <w:color w:val="000000"/>
          <w:sz w:val="22"/>
          <w:szCs w:val="22"/>
        </w:rPr>
        <w:t>%</w:t>
      </w:r>
    </w:p>
    <w:p w:rsidR="00B51044" w:rsidRDefault="002A4447" w:rsidP="00FC3F41">
      <w:pPr>
        <w:ind w:left="1134" w:hanging="425"/>
        <w:rPr>
          <w:rFonts w:ascii="Tahoma" w:hAnsi="Tahoma" w:cs="Tahoma"/>
          <w:bCs/>
          <w:iCs/>
          <w:color w:val="000000"/>
        </w:rPr>
      </w:pPr>
      <w:r>
        <w:rPr>
          <w:rFonts w:ascii="Tahoma" w:hAnsi="Tahoma" w:cs="Tahoma"/>
          <w:bCs/>
          <w:iCs/>
          <w:color w:val="000000"/>
        </w:rPr>
        <w:t xml:space="preserve">b) </w:t>
      </w:r>
      <w:r w:rsidR="001D09EA">
        <w:rPr>
          <w:rFonts w:ascii="Tahoma" w:hAnsi="Tahoma" w:cs="Tahoma"/>
          <w:bCs/>
          <w:iCs/>
          <w:color w:val="000000"/>
        </w:rPr>
        <w:t xml:space="preserve"> Termin dostawy  </w:t>
      </w:r>
      <w:r>
        <w:rPr>
          <w:rFonts w:ascii="Tahoma" w:hAnsi="Tahoma" w:cs="Tahoma"/>
          <w:bCs/>
          <w:iCs/>
          <w:color w:val="000000"/>
        </w:rPr>
        <w:t xml:space="preserve"> – </w:t>
      </w:r>
      <w:r w:rsidR="007879D2">
        <w:rPr>
          <w:rFonts w:ascii="Tahoma" w:hAnsi="Tahoma" w:cs="Tahoma"/>
          <w:bCs/>
          <w:iCs/>
          <w:color w:val="000000"/>
        </w:rPr>
        <w:t>5</w:t>
      </w:r>
      <w:r>
        <w:rPr>
          <w:rFonts w:ascii="Tahoma" w:hAnsi="Tahoma" w:cs="Tahoma"/>
          <w:bCs/>
          <w:iCs/>
          <w:color w:val="000000"/>
        </w:rPr>
        <w:t>-%</w:t>
      </w:r>
    </w:p>
    <w:p w:rsidR="00675453" w:rsidRPr="00FC3F41" w:rsidRDefault="00675453" w:rsidP="00FC3F41">
      <w:pPr>
        <w:ind w:left="1134" w:hanging="425"/>
        <w:rPr>
          <w:rFonts w:ascii="Tahoma" w:hAnsi="Tahoma" w:cs="Tahoma"/>
          <w:bCs/>
          <w:iCs/>
        </w:rPr>
      </w:pPr>
      <w:r w:rsidRPr="00FC3F41">
        <w:rPr>
          <w:rFonts w:ascii="Tahoma" w:hAnsi="Tahoma" w:cs="Tahoma"/>
          <w:bCs/>
          <w:iCs/>
          <w:color w:val="000000"/>
        </w:rPr>
        <w:t xml:space="preserve">2. </w:t>
      </w:r>
      <w:r w:rsidRPr="00B40228">
        <w:rPr>
          <w:rFonts w:ascii="Tahoma" w:hAnsi="Tahoma" w:cs="Tahoma"/>
          <w:b/>
          <w:bCs/>
          <w:iCs/>
          <w:color w:val="000000"/>
        </w:rPr>
        <w:t xml:space="preserve">Kryterium </w:t>
      </w:r>
      <w:r w:rsidRPr="00B40228">
        <w:rPr>
          <w:rFonts w:ascii="Tahoma" w:hAnsi="Tahoma" w:cs="Tahoma"/>
          <w:b/>
          <w:iCs/>
        </w:rPr>
        <w:t>Cena</w:t>
      </w:r>
      <w:r w:rsidRPr="00B40228">
        <w:rPr>
          <w:rFonts w:ascii="Tahoma" w:hAnsi="Tahoma" w:cs="Tahoma"/>
          <w:b/>
          <w:bCs/>
          <w:iCs/>
        </w:rPr>
        <w:t xml:space="preserve"> (C) -</w:t>
      </w:r>
      <w:r w:rsidRPr="00FC3F41">
        <w:rPr>
          <w:rFonts w:ascii="Tahoma" w:hAnsi="Tahoma" w:cs="Tahoma"/>
          <w:bCs/>
          <w:iCs/>
        </w:rPr>
        <w:t xml:space="preserve"> oznacza cenę</w:t>
      </w:r>
      <w:r w:rsidR="00B51044">
        <w:rPr>
          <w:rFonts w:ascii="Tahoma" w:hAnsi="Tahoma" w:cs="Tahoma"/>
          <w:bCs/>
          <w:iCs/>
        </w:rPr>
        <w:t xml:space="preserve"> </w:t>
      </w:r>
      <w:r w:rsidRPr="00FC3F41">
        <w:rPr>
          <w:rFonts w:ascii="Tahoma" w:hAnsi="Tahoma" w:cs="Tahoma"/>
          <w:bCs/>
          <w:iCs/>
        </w:rPr>
        <w:t xml:space="preserve"> łączną brutto za </w:t>
      </w:r>
      <w:r w:rsidR="00791A23">
        <w:rPr>
          <w:rFonts w:ascii="Tahoma" w:hAnsi="Tahoma" w:cs="Tahoma"/>
          <w:bCs/>
          <w:iCs/>
        </w:rPr>
        <w:t xml:space="preserve"> dostawę energii </w:t>
      </w:r>
      <w:r w:rsidRPr="00FC3F41">
        <w:rPr>
          <w:rFonts w:ascii="Tahoma" w:hAnsi="Tahoma" w:cs="Tahoma"/>
          <w:bCs/>
          <w:iCs/>
        </w:rPr>
        <w:t>.</w:t>
      </w:r>
      <w:r w:rsidR="00B51044">
        <w:rPr>
          <w:rFonts w:ascii="Tahoma" w:hAnsi="Tahoma" w:cs="Tahoma"/>
          <w:bCs/>
          <w:iCs/>
        </w:rPr>
        <w:br/>
      </w:r>
      <w:r w:rsidRPr="00FC3F41">
        <w:rPr>
          <w:rFonts w:ascii="Tahoma" w:hAnsi="Tahoma" w:cs="Tahoma"/>
          <w:bCs/>
          <w:iCs/>
        </w:rPr>
        <w:t xml:space="preserve"> W niniejszym kryterium oferta z najniższą ceną</w:t>
      </w:r>
      <w:r w:rsidR="00B51044">
        <w:rPr>
          <w:rFonts w:ascii="Tahoma" w:hAnsi="Tahoma" w:cs="Tahoma"/>
          <w:bCs/>
          <w:iCs/>
        </w:rPr>
        <w:t xml:space="preserve"> za </w:t>
      </w:r>
      <w:r w:rsidR="00476FF5">
        <w:rPr>
          <w:rFonts w:ascii="Tahoma" w:hAnsi="Tahoma" w:cs="Tahoma"/>
          <w:bCs/>
          <w:iCs/>
        </w:rPr>
        <w:t xml:space="preserve">dostawę </w:t>
      </w:r>
      <w:r w:rsidR="007B4ED5">
        <w:rPr>
          <w:rFonts w:ascii="Tahoma" w:hAnsi="Tahoma" w:cs="Tahoma"/>
          <w:bCs/>
          <w:iCs/>
        </w:rPr>
        <w:t>pojazdów</w:t>
      </w:r>
      <w:r w:rsidR="00B51044">
        <w:rPr>
          <w:rFonts w:ascii="Tahoma" w:hAnsi="Tahoma" w:cs="Tahoma"/>
          <w:bCs/>
          <w:iCs/>
        </w:rPr>
        <w:t xml:space="preserve"> </w:t>
      </w:r>
      <w:r w:rsidRPr="00FC3F41">
        <w:rPr>
          <w:rFonts w:ascii="Tahoma" w:hAnsi="Tahoma" w:cs="Tahoma"/>
          <w:bCs/>
          <w:iCs/>
        </w:rPr>
        <w:t xml:space="preserve"> otrzyma maksymalną ilość punktów - </w:t>
      </w:r>
      <w:r w:rsidR="005F5253">
        <w:rPr>
          <w:rFonts w:ascii="Tahoma" w:hAnsi="Tahoma" w:cs="Tahoma"/>
          <w:bCs/>
          <w:iCs/>
        </w:rPr>
        <w:t>9</w:t>
      </w:r>
      <w:r w:rsidR="007879D2">
        <w:rPr>
          <w:rFonts w:ascii="Tahoma" w:hAnsi="Tahoma" w:cs="Tahoma"/>
          <w:bCs/>
          <w:iCs/>
        </w:rPr>
        <w:t>5</w:t>
      </w:r>
      <w:r w:rsidRPr="00FC3F41">
        <w:rPr>
          <w:rFonts w:ascii="Tahoma" w:hAnsi="Tahoma" w:cs="Tahoma"/>
          <w:bCs/>
          <w:iCs/>
        </w:rPr>
        <w:t xml:space="preserve"> </w:t>
      </w:r>
      <w:proofErr w:type="spellStart"/>
      <w:r w:rsidRPr="00FC3F41">
        <w:rPr>
          <w:rFonts w:ascii="Tahoma" w:hAnsi="Tahoma" w:cs="Tahoma"/>
          <w:bCs/>
          <w:iCs/>
        </w:rPr>
        <w:t>pkt</w:t>
      </w:r>
      <w:proofErr w:type="spellEnd"/>
      <w:r w:rsidRPr="00FC3F41">
        <w:rPr>
          <w:rFonts w:ascii="Tahoma" w:hAnsi="Tahoma" w:cs="Tahoma"/>
          <w:bCs/>
          <w:iCs/>
        </w:rPr>
        <w:t>, natomiast pozostałe oferty  uzyskają wartość punktową wyliczoną wg poniższego wzoru:</w:t>
      </w:r>
    </w:p>
    <w:p w:rsidR="00675453" w:rsidRPr="00B40228" w:rsidRDefault="00675453" w:rsidP="00FC3F41">
      <w:pPr>
        <w:ind w:left="1134" w:hanging="425"/>
        <w:jc w:val="both"/>
        <w:rPr>
          <w:rFonts w:ascii="Tahoma" w:hAnsi="Tahoma" w:cs="Tahoma"/>
          <w:snapToGrid w:val="0"/>
          <w:color w:val="000000"/>
        </w:rPr>
      </w:pPr>
      <w:r w:rsidRPr="00B40228">
        <w:rPr>
          <w:rFonts w:ascii="Tahoma" w:hAnsi="Tahoma" w:cs="Tahoma"/>
          <w:snapToGrid w:val="0"/>
          <w:color w:val="000000"/>
          <w:position w:val="-24"/>
        </w:rPr>
        <w:object w:dxaOrig="1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30.75pt" o:ole="">
            <v:imagedata r:id="rId14" o:title=""/>
          </v:shape>
          <o:OLEObject Type="Embed" ProgID="Equation.3" ShapeID="_x0000_i1025" DrawAspect="Content" ObjectID="_1595798878" r:id="rId15"/>
        </w:object>
      </w:r>
    </w:p>
    <w:p w:rsidR="0092462B" w:rsidRDefault="0092462B" w:rsidP="00B40228">
      <w:pPr>
        <w:spacing w:after="0"/>
        <w:ind w:left="1134" w:hanging="425"/>
        <w:jc w:val="both"/>
        <w:rPr>
          <w:rFonts w:ascii="Tahoma" w:hAnsi="Tahoma" w:cs="Tahoma"/>
          <w:bCs/>
          <w:i/>
          <w:iCs/>
          <w:snapToGrid w:val="0"/>
          <w:color w:val="000000"/>
        </w:rPr>
      </w:pPr>
    </w:p>
    <w:p w:rsidR="00675453" w:rsidRPr="00FC3F41" w:rsidRDefault="00675453" w:rsidP="00B40228">
      <w:pPr>
        <w:spacing w:after="0"/>
        <w:ind w:left="1134" w:hanging="425"/>
        <w:jc w:val="both"/>
        <w:rPr>
          <w:rFonts w:ascii="Tahoma" w:hAnsi="Tahoma" w:cs="Tahoma"/>
          <w:snapToGrid w:val="0"/>
          <w:color w:val="000000"/>
        </w:rPr>
      </w:pPr>
      <w:r w:rsidRPr="00FC3F41">
        <w:rPr>
          <w:rFonts w:ascii="Tahoma" w:hAnsi="Tahoma" w:cs="Tahoma"/>
          <w:bCs/>
          <w:i/>
          <w:iCs/>
          <w:snapToGrid w:val="0"/>
          <w:color w:val="000000"/>
        </w:rPr>
        <w:t xml:space="preserve">C </w:t>
      </w:r>
      <w:r w:rsidRPr="00FC3F41">
        <w:rPr>
          <w:rFonts w:ascii="Tahoma" w:hAnsi="Tahoma" w:cs="Tahoma"/>
          <w:snapToGrid w:val="0"/>
          <w:color w:val="000000"/>
        </w:rPr>
        <w:t>- liczba punktów w kryterium najniższej ceny</w:t>
      </w:r>
      <w:r w:rsidR="00B51044">
        <w:rPr>
          <w:rFonts w:ascii="Tahoma" w:hAnsi="Tahoma" w:cs="Tahoma"/>
          <w:snapToGrid w:val="0"/>
          <w:color w:val="000000"/>
        </w:rPr>
        <w:t xml:space="preserve"> za </w:t>
      </w:r>
      <w:r w:rsidR="002A4447">
        <w:rPr>
          <w:rFonts w:ascii="Tahoma" w:hAnsi="Tahoma" w:cs="Tahoma"/>
          <w:snapToGrid w:val="0"/>
          <w:color w:val="000000"/>
        </w:rPr>
        <w:t xml:space="preserve">dostawę </w:t>
      </w:r>
    </w:p>
    <w:p w:rsidR="00675453" w:rsidRPr="00FC3F41" w:rsidRDefault="00675453" w:rsidP="00B40228">
      <w:pPr>
        <w:spacing w:after="0"/>
        <w:ind w:left="1134" w:hanging="425"/>
        <w:jc w:val="both"/>
        <w:rPr>
          <w:rFonts w:ascii="Tahoma" w:hAnsi="Tahoma" w:cs="Tahoma"/>
          <w:snapToGrid w:val="0"/>
          <w:color w:val="000000"/>
        </w:rPr>
      </w:pPr>
      <w:proofErr w:type="spellStart"/>
      <w:r w:rsidRPr="00FC3F41">
        <w:rPr>
          <w:rFonts w:ascii="Tahoma" w:hAnsi="Tahoma" w:cs="Tahoma"/>
          <w:bCs/>
          <w:i/>
          <w:iCs/>
          <w:snapToGrid w:val="0"/>
          <w:color w:val="000000"/>
        </w:rPr>
        <w:t>C</w:t>
      </w:r>
      <w:r w:rsidR="007B4ED5">
        <w:rPr>
          <w:rFonts w:ascii="Tahoma" w:hAnsi="Tahoma" w:cs="Tahoma"/>
          <w:bCs/>
          <w:i/>
          <w:iCs/>
          <w:snapToGrid w:val="0"/>
          <w:color w:val="000000"/>
        </w:rPr>
        <w:t>n</w:t>
      </w:r>
      <w:proofErr w:type="spellEnd"/>
      <w:r w:rsidRPr="00FC3F41">
        <w:rPr>
          <w:rFonts w:ascii="Tahoma" w:hAnsi="Tahoma" w:cs="Tahoma"/>
          <w:snapToGrid w:val="0"/>
          <w:color w:val="000000"/>
        </w:rPr>
        <w:t xml:space="preserve"> - najniższa cena ofertowa spośród zaoferowanych</w:t>
      </w:r>
    </w:p>
    <w:p w:rsidR="00675453" w:rsidRPr="00FC3F41" w:rsidRDefault="00675453" w:rsidP="00B40228">
      <w:pPr>
        <w:spacing w:after="0"/>
        <w:ind w:left="1134" w:hanging="425"/>
        <w:jc w:val="both"/>
        <w:rPr>
          <w:rFonts w:ascii="Tahoma" w:hAnsi="Tahoma" w:cs="Tahoma"/>
          <w:color w:val="000000"/>
        </w:rPr>
      </w:pPr>
      <w:proofErr w:type="spellStart"/>
      <w:r w:rsidRPr="00FC3F41">
        <w:rPr>
          <w:rFonts w:ascii="Tahoma" w:hAnsi="Tahoma" w:cs="Tahoma"/>
          <w:bCs/>
          <w:i/>
          <w:iCs/>
          <w:color w:val="000000"/>
        </w:rPr>
        <w:t>Cb</w:t>
      </w:r>
      <w:proofErr w:type="spellEnd"/>
      <w:r w:rsidRPr="00FC3F41">
        <w:rPr>
          <w:rFonts w:ascii="Tahoma" w:hAnsi="Tahoma" w:cs="Tahoma"/>
          <w:color w:val="000000"/>
        </w:rPr>
        <w:t xml:space="preserve"> - cena badanej oferty</w:t>
      </w:r>
    </w:p>
    <w:p w:rsidR="00675453" w:rsidRDefault="00675453" w:rsidP="00B40228">
      <w:pPr>
        <w:autoSpaceDE w:val="0"/>
        <w:autoSpaceDN w:val="0"/>
        <w:adjustRightInd w:val="0"/>
        <w:spacing w:before="60" w:after="0" w:line="240" w:lineRule="atLeast"/>
        <w:ind w:left="1134" w:hanging="425"/>
        <w:jc w:val="both"/>
        <w:rPr>
          <w:rFonts w:ascii="Tahoma" w:hAnsi="Tahoma" w:cs="Tahoma"/>
          <w:color w:val="000000"/>
        </w:rPr>
      </w:pPr>
      <w:r w:rsidRPr="00FC3F41">
        <w:rPr>
          <w:rFonts w:ascii="Tahoma" w:hAnsi="Tahoma" w:cs="Tahoma"/>
          <w:bCs/>
          <w:i/>
          <w:iCs/>
          <w:color w:val="000000"/>
        </w:rPr>
        <w:t xml:space="preserve">W </w:t>
      </w:r>
      <w:r w:rsidRPr="00FC3F41">
        <w:rPr>
          <w:rFonts w:ascii="Tahoma" w:hAnsi="Tahoma" w:cs="Tahoma"/>
          <w:color w:val="000000"/>
        </w:rPr>
        <w:t xml:space="preserve">- waga = </w:t>
      </w:r>
      <w:r w:rsidR="005F5253">
        <w:rPr>
          <w:rFonts w:ascii="Tahoma" w:hAnsi="Tahoma" w:cs="Tahoma"/>
          <w:color w:val="000000"/>
        </w:rPr>
        <w:t>9</w:t>
      </w:r>
      <w:r w:rsidR="007879D2">
        <w:rPr>
          <w:rFonts w:ascii="Tahoma" w:hAnsi="Tahoma" w:cs="Tahoma"/>
          <w:color w:val="000000"/>
        </w:rPr>
        <w:t>5</w:t>
      </w:r>
    </w:p>
    <w:p w:rsidR="0081111F" w:rsidRPr="007B4ED5" w:rsidRDefault="0081111F" w:rsidP="00FC3F41">
      <w:pPr>
        <w:autoSpaceDE w:val="0"/>
        <w:autoSpaceDN w:val="0"/>
        <w:adjustRightInd w:val="0"/>
        <w:spacing w:before="60" w:line="240" w:lineRule="atLeast"/>
        <w:ind w:left="1134" w:hanging="425"/>
        <w:jc w:val="both"/>
        <w:rPr>
          <w:rFonts w:ascii="Tahoma" w:hAnsi="Tahoma" w:cs="Tahoma"/>
          <w:bCs/>
          <w:iCs/>
          <w:color w:val="000000" w:themeColor="text1"/>
        </w:rPr>
      </w:pPr>
    </w:p>
    <w:p w:rsidR="002A0ADE" w:rsidRPr="007B4ED5" w:rsidRDefault="00675453" w:rsidP="002A0ADE">
      <w:pPr>
        <w:ind w:left="1134" w:hanging="425"/>
        <w:rPr>
          <w:rFonts w:ascii="Tahoma" w:hAnsi="Tahoma" w:cs="Tahoma"/>
          <w:bCs/>
          <w:iCs/>
          <w:color w:val="000000" w:themeColor="text1"/>
        </w:rPr>
      </w:pPr>
      <w:r w:rsidRPr="007B4ED5">
        <w:rPr>
          <w:rFonts w:ascii="Tahoma" w:hAnsi="Tahoma" w:cs="Tahoma"/>
          <w:b/>
          <w:bCs/>
          <w:iCs/>
          <w:color w:val="000000" w:themeColor="text1"/>
        </w:rPr>
        <w:t xml:space="preserve">3. </w:t>
      </w:r>
      <w:r w:rsidR="00791A23" w:rsidRPr="007B4ED5">
        <w:rPr>
          <w:rFonts w:ascii="Tahoma" w:hAnsi="Tahoma" w:cs="Tahoma"/>
          <w:b/>
          <w:bCs/>
          <w:iCs/>
          <w:color w:val="000000" w:themeColor="text1"/>
        </w:rPr>
        <w:t xml:space="preserve">Kryterium </w:t>
      </w:r>
      <w:r w:rsidR="0096277B" w:rsidRPr="007B4ED5">
        <w:rPr>
          <w:rFonts w:ascii="Tahoma" w:hAnsi="Tahoma" w:cs="Tahoma"/>
          <w:b/>
          <w:bCs/>
          <w:iCs/>
          <w:color w:val="000000" w:themeColor="text1"/>
        </w:rPr>
        <w:t xml:space="preserve">: </w:t>
      </w:r>
      <w:r w:rsidR="001D09EA">
        <w:rPr>
          <w:rFonts w:ascii="Tahoma" w:hAnsi="Tahoma" w:cs="Tahoma"/>
          <w:b/>
          <w:bCs/>
          <w:iCs/>
          <w:color w:val="000000" w:themeColor="text1"/>
        </w:rPr>
        <w:t xml:space="preserve">termin dostawy </w:t>
      </w:r>
      <w:r w:rsidR="001D09EA" w:rsidRPr="001D09EA">
        <w:rPr>
          <w:rFonts w:ascii="Tahoma" w:hAnsi="Tahoma" w:cs="Tahoma"/>
          <w:bCs/>
          <w:iCs/>
          <w:color w:val="000000" w:themeColor="text1"/>
        </w:rPr>
        <w:t>od dnia złożenia zamówienia</w:t>
      </w:r>
      <w:r w:rsidR="00791A23" w:rsidRPr="007B4ED5">
        <w:rPr>
          <w:rFonts w:ascii="Tahoma" w:hAnsi="Tahoma" w:cs="Tahoma"/>
          <w:b/>
          <w:bCs/>
          <w:iCs/>
          <w:color w:val="000000" w:themeColor="text1"/>
        </w:rPr>
        <w:t xml:space="preserve"> </w:t>
      </w:r>
      <w:r w:rsidRPr="007B4ED5">
        <w:rPr>
          <w:rFonts w:ascii="Tahoma" w:hAnsi="Tahoma" w:cs="Tahoma"/>
          <w:b/>
          <w:bCs/>
          <w:iCs/>
          <w:color w:val="000000" w:themeColor="text1"/>
        </w:rPr>
        <w:t>:</w:t>
      </w:r>
      <w:r w:rsidR="00791A23" w:rsidRPr="007B4ED5">
        <w:rPr>
          <w:rFonts w:ascii="Tahoma" w:hAnsi="Tahoma" w:cs="Tahoma"/>
          <w:bCs/>
          <w:iCs/>
          <w:color w:val="000000" w:themeColor="text1"/>
        </w:rPr>
        <w:t xml:space="preserve"> W niniejszym kryterium oferta z</w:t>
      </w:r>
      <w:r w:rsidR="002A0ADE">
        <w:rPr>
          <w:rFonts w:ascii="Tahoma" w:hAnsi="Tahoma" w:cs="Tahoma"/>
          <w:bCs/>
          <w:iCs/>
          <w:color w:val="000000" w:themeColor="text1"/>
        </w:rPr>
        <w:t xml:space="preserve"> </w:t>
      </w:r>
      <w:r w:rsidR="002A0ADE" w:rsidRPr="007B4ED5">
        <w:rPr>
          <w:rFonts w:ascii="Tahoma" w:hAnsi="Tahoma" w:cs="Tahoma"/>
          <w:bCs/>
          <w:iCs/>
          <w:color w:val="000000" w:themeColor="text1"/>
        </w:rPr>
        <w:t>naj</w:t>
      </w:r>
      <w:r w:rsidR="002A0ADE">
        <w:rPr>
          <w:rFonts w:ascii="Tahoma" w:hAnsi="Tahoma" w:cs="Tahoma"/>
          <w:bCs/>
          <w:iCs/>
          <w:color w:val="000000" w:themeColor="text1"/>
        </w:rPr>
        <w:t xml:space="preserve">krótszym czasem reakcji na wezwanie </w:t>
      </w:r>
      <w:r w:rsidR="002A0ADE" w:rsidRPr="007B4ED5">
        <w:rPr>
          <w:rFonts w:ascii="Tahoma" w:hAnsi="Tahoma" w:cs="Tahoma"/>
          <w:bCs/>
          <w:iCs/>
          <w:color w:val="000000" w:themeColor="text1"/>
        </w:rPr>
        <w:t xml:space="preserve">  otrzyma maksymalną ilość punktów - </w:t>
      </w:r>
      <w:r w:rsidR="005F5253">
        <w:rPr>
          <w:rFonts w:ascii="Tahoma" w:hAnsi="Tahoma" w:cs="Tahoma"/>
          <w:bCs/>
          <w:iCs/>
          <w:color w:val="000000" w:themeColor="text1"/>
        </w:rPr>
        <w:t>6</w:t>
      </w:r>
      <w:r w:rsidR="002A0ADE" w:rsidRPr="007B4ED5">
        <w:rPr>
          <w:rFonts w:ascii="Tahoma" w:hAnsi="Tahoma" w:cs="Tahoma"/>
          <w:bCs/>
          <w:iCs/>
          <w:color w:val="000000" w:themeColor="text1"/>
        </w:rPr>
        <w:t xml:space="preserve"> pkt, natomiast pozostałe oferty  uzyskają wartość punktową wyliczoną wg poniższego wzoru:</w:t>
      </w:r>
    </w:p>
    <w:p w:rsidR="002A0ADE" w:rsidRDefault="002A0ADE" w:rsidP="007B4ED5">
      <w:pPr>
        <w:autoSpaceDE w:val="0"/>
        <w:autoSpaceDN w:val="0"/>
        <w:adjustRightInd w:val="0"/>
        <w:spacing w:after="0" w:line="240" w:lineRule="auto"/>
        <w:ind w:left="1842" w:hanging="425"/>
        <w:jc w:val="both"/>
        <w:rPr>
          <w:rFonts w:ascii="Tahoma" w:hAnsi="Tahoma" w:cs="Tahoma"/>
          <w:bCs/>
          <w:iCs/>
        </w:rPr>
      </w:pPr>
    </w:p>
    <w:p w:rsidR="007B4ED5" w:rsidRPr="002A0ADE" w:rsidRDefault="007B4ED5" w:rsidP="002A0ADE">
      <w:pPr>
        <w:autoSpaceDE w:val="0"/>
        <w:autoSpaceDN w:val="0"/>
        <w:adjustRightInd w:val="0"/>
        <w:spacing w:after="0" w:line="240" w:lineRule="auto"/>
        <w:ind w:left="2124" w:hanging="707"/>
        <w:jc w:val="both"/>
        <w:rPr>
          <w:rFonts w:ascii="Tahoma" w:hAnsi="Tahoma" w:cs="Tahoma"/>
          <w:bCs/>
          <w:iCs/>
        </w:rPr>
      </w:pPr>
      <w:r w:rsidRPr="002A0ADE">
        <w:rPr>
          <w:rFonts w:ascii="Tahoma" w:hAnsi="Tahoma" w:cs="Tahoma"/>
          <w:bCs/>
          <w:iCs/>
        </w:rPr>
        <w:t xml:space="preserve"> </w:t>
      </w:r>
      <w:proofErr w:type="spellStart"/>
      <w:r w:rsidR="002A0ADE" w:rsidRPr="002A0ADE">
        <w:rPr>
          <w:rFonts w:ascii="Tahoma" w:hAnsi="Tahoma" w:cs="Tahoma"/>
          <w:bCs/>
          <w:iCs/>
        </w:rPr>
        <w:t>T</w:t>
      </w:r>
      <w:r w:rsidRPr="002A0ADE">
        <w:rPr>
          <w:rFonts w:ascii="Tahoma" w:hAnsi="Tahoma" w:cs="Tahoma"/>
          <w:bCs/>
          <w:iCs/>
        </w:rPr>
        <w:t>n</w:t>
      </w:r>
      <w:proofErr w:type="spellEnd"/>
    </w:p>
    <w:p w:rsidR="007B4ED5" w:rsidRPr="002A0ADE" w:rsidRDefault="007B4ED5" w:rsidP="007B4ED5">
      <w:pPr>
        <w:spacing w:after="0" w:line="240" w:lineRule="auto"/>
        <w:ind w:left="1134" w:hanging="425"/>
        <w:jc w:val="both"/>
        <w:rPr>
          <w:rFonts w:ascii="Tahoma" w:hAnsi="Tahoma" w:cs="Tahoma"/>
          <w:snapToGrid w:val="0"/>
        </w:rPr>
      </w:pPr>
      <w:r w:rsidRPr="002A0ADE">
        <w:rPr>
          <w:rFonts w:ascii="Tahoma" w:hAnsi="Tahoma" w:cs="Tahoma"/>
          <w:snapToGrid w:val="0"/>
        </w:rPr>
        <w:t xml:space="preserve">    </w:t>
      </w:r>
      <w:r w:rsidR="002A0ADE" w:rsidRPr="002A0ADE">
        <w:rPr>
          <w:rFonts w:ascii="Tahoma" w:hAnsi="Tahoma" w:cs="Tahoma"/>
          <w:snapToGrid w:val="0"/>
        </w:rPr>
        <w:t>T</w:t>
      </w:r>
      <w:r w:rsidRPr="002A0ADE">
        <w:rPr>
          <w:rFonts w:ascii="Tahoma" w:hAnsi="Tahoma" w:cs="Tahoma"/>
          <w:snapToGrid w:val="0"/>
        </w:rPr>
        <w:t>= ------- x W</w:t>
      </w:r>
    </w:p>
    <w:p w:rsidR="007B4ED5" w:rsidRPr="002A0ADE" w:rsidRDefault="007B4ED5" w:rsidP="007B4ED5">
      <w:pPr>
        <w:autoSpaceDE w:val="0"/>
        <w:autoSpaceDN w:val="0"/>
        <w:adjustRightInd w:val="0"/>
        <w:spacing w:after="0" w:line="240" w:lineRule="atLeast"/>
        <w:ind w:left="1134" w:hanging="425"/>
        <w:jc w:val="both"/>
        <w:rPr>
          <w:rFonts w:ascii="Tahoma" w:hAnsi="Tahoma" w:cs="Tahoma"/>
          <w:bCs/>
          <w:iCs/>
        </w:rPr>
      </w:pPr>
      <w:r w:rsidRPr="002A0ADE">
        <w:rPr>
          <w:rFonts w:ascii="Tahoma" w:hAnsi="Tahoma" w:cs="Tahoma"/>
          <w:bCs/>
          <w:iCs/>
        </w:rPr>
        <w:tab/>
      </w:r>
      <w:r w:rsidRPr="002A0ADE">
        <w:rPr>
          <w:rFonts w:ascii="Tahoma" w:hAnsi="Tahoma" w:cs="Tahoma"/>
          <w:bCs/>
          <w:iCs/>
        </w:rPr>
        <w:tab/>
        <w:t xml:space="preserve">  </w:t>
      </w:r>
      <w:r w:rsidR="002A0ADE" w:rsidRPr="002A0ADE">
        <w:rPr>
          <w:rFonts w:ascii="Tahoma" w:hAnsi="Tahoma" w:cs="Tahoma"/>
          <w:bCs/>
          <w:iCs/>
        </w:rPr>
        <w:t>T</w:t>
      </w:r>
      <w:r w:rsidRPr="002A0ADE">
        <w:rPr>
          <w:rFonts w:ascii="Tahoma" w:hAnsi="Tahoma" w:cs="Tahoma"/>
          <w:bCs/>
          <w:iCs/>
        </w:rPr>
        <w:t>b</w:t>
      </w:r>
    </w:p>
    <w:p w:rsidR="007B4ED5" w:rsidRDefault="007B4ED5" w:rsidP="007B4ED5">
      <w:pPr>
        <w:autoSpaceDE w:val="0"/>
        <w:autoSpaceDN w:val="0"/>
        <w:adjustRightInd w:val="0"/>
        <w:spacing w:after="0" w:line="240" w:lineRule="atLeast"/>
        <w:ind w:left="1134" w:hanging="425"/>
        <w:jc w:val="both"/>
        <w:rPr>
          <w:rFonts w:ascii="Tahoma" w:hAnsi="Tahoma" w:cs="Tahoma"/>
          <w:bCs/>
          <w:iCs/>
        </w:rPr>
      </w:pPr>
    </w:p>
    <w:p w:rsidR="007B4ED5" w:rsidRPr="00B40228" w:rsidRDefault="002A0ADE" w:rsidP="007B4ED5">
      <w:pPr>
        <w:autoSpaceDE w:val="0"/>
        <w:autoSpaceDN w:val="0"/>
        <w:adjustRightInd w:val="0"/>
        <w:spacing w:after="0"/>
        <w:ind w:left="1134" w:hanging="425"/>
        <w:jc w:val="both"/>
        <w:rPr>
          <w:rFonts w:ascii="Tahoma" w:hAnsi="Tahoma" w:cs="Tahoma"/>
          <w:bCs/>
          <w:iCs/>
        </w:rPr>
      </w:pPr>
      <w:r>
        <w:rPr>
          <w:rFonts w:ascii="Tahoma" w:hAnsi="Tahoma" w:cs="Tahoma"/>
          <w:bCs/>
          <w:iCs/>
        </w:rPr>
        <w:t>T</w:t>
      </w:r>
      <w:r w:rsidR="007B4ED5" w:rsidRPr="00B40228">
        <w:rPr>
          <w:rFonts w:ascii="Tahoma" w:hAnsi="Tahoma" w:cs="Tahoma"/>
          <w:bCs/>
          <w:iCs/>
        </w:rPr>
        <w:t xml:space="preserve"> – </w:t>
      </w:r>
      <w:r w:rsidR="007B4ED5">
        <w:rPr>
          <w:rFonts w:ascii="Tahoma" w:hAnsi="Tahoma" w:cs="Tahoma"/>
          <w:bCs/>
          <w:iCs/>
        </w:rPr>
        <w:t xml:space="preserve"> </w:t>
      </w:r>
      <w:r>
        <w:rPr>
          <w:rFonts w:ascii="Tahoma" w:hAnsi="Tahoma" w:cs="Tahoma"/>
          <w:bCs/>
          <w:iCs/>
        </w:rPr>
        <w:t>Termin dostawy</w:t>
      </w:r>
      <w:r w:rsidR="007B4ED5">
        <w:rPr>
          <w:rFonts w:ascii="Tahoma" w:hAnsi="Tahoma" w:cs="Tahoma"/>
          <w:bCs/>
          <w:iCs/>
        </w:rPr>
        <w:t xml:space="preserve">  </w:t>
      </w:r>
    </w:p>
    <w:p w:rsidR="007B4ED5" w:rsidRDefault="002A0ADE" w:rsidP="007B4ED5">
      <w:pPr>
        <w:autoSpaceDE w:val="0"/>
        <w:autoSpaceDN w:val="0"/>
        <w:adjustRightInd w:val="0"/>
        <w:spacing w:after="0"/>
        <w:ind w:left="1134" w:hanging="425"/>
        <w:rPr>
          <w:rFonts w:ascii="Tahoma" w:hAnsi="Tahoma" w:cs="Tahoma"/>
          <w:bCs/>
          <w:iCs/>
          <w:snapToGrid w:val="0"/>
        </w:rPr>
      </w:pPr>
      <w:r>
        <w:rPr>
          <w:rFonts w:ascii="Tahoma" w:hAnsi="Tahoma" w:cs="Tahoma"/>
          <w:bCs/>
          <w:iCs/>
          <w:snapToGrid w:val="0"/>
        </w:rPr>
        <w:t>T</w:t>
      </w:r>
      <w:r w:rsidR="007B4ED5">
        <w:rPr>
          <w:rFonts w:ascii="Tahoma" w:hAnsi="Tahoma" w:cs="Tahoma"/>
          <w:bCs/>
          <w:iCs/>
          <w:snapToGrid w:val="0"/>
        </w:rPr>
        <w:t xml:space="preserve">b – </w:t>
      </w:r>
      <w:r>
        <w:rPr>
          <w:rFonts w:ascii="Tahoma" w:hAnsi="Tahoma" w:cs="Tahoma"/>
          <w:bCs/>
          <w:iCs/>
          <w:snapToGrid w:val="0"/>
        </w:rPr>
        <w:t xml:space="preserve">Termin dostawy  w </w:t>
      </w:r>
      <w:r w:rsidR="007B4ED5">
        <w:rPr>
          <w:rFonts w:ascii="Tahoma" w:hAnsi="Tahoma" w:cs="Tahoma"/>
          <w:bCs/>
          <w:iCs/>
          <w:snapToGrid w:val="0"/>
        </w:rPr>
        <w:t xml:space="preserve"> ofer</w:t>
      </w:r>
      <w:r>
        <w:rPr>
          <w:rFonts w:ascii="Tahoma" w:hAnsi="Tahoma" w:cs="Tahoma"/>
          <w:bCs/>
          <w:iCs/>
          <w:snapToGrid w:val="0"/>
        </w:rPr>
        <w:t>cie</w:t>
      </w:r>
      <w:r w:rsidR="007B4ED5">
        <w:rPr>
          <w:rFonts w:ascii="Tahoma" w:hAnsi="Tahoma" w:cs="Tahoma"/>
          <w:bCs/>
          <w:iCs/>
          <w:snapToGrid w:val="0"/>
        </w:rPr>
        <w:t xml:space="preserve"> badanej</w:t>
      </w:r>
    </w:p>
    <w:p w:rsidR="007B4ED5" w:rsidRDefault="002A0ADE" w:rsidP="007B4ED5">
      <w:pPr>
        <w:autoSpaceDE w:val="0"/>
        <w:autoSpaceDN w:val="0"/>
        <w:adjustRightInd w:val="0"/>
        <w:spacing w:after="0"/>
        <w:ind w:left="1134" w:hanging="425"/>
        <w:rPr>
          <w:rFonts w:ascii="Tahoma" w:hAnsi="Tahoma" w:cs="Tahoma"/>
          <w:bCs/>
          <w:iCs/>
          <w:snapToGrid w:val="0"/>
        </w:rPr>
      </w:pPr>
      <w:proofErr w:type="spellStart"/>
      <w:r>
        <w:rPr>
          <w:rFonts w:ascii="Tahoma" w:hAnsi="Tahoma" w:cs="Tahoma"/>
          <w:bCs/>
          <w:iCs/>
          <w:snapToGrid w:val="0"/>
        </w:rPr>
        <w:t>T</w:t>
      </w:r>
      <w:r w:rsidR="007B4ED5">
        <w:rPr>
          <w:rFonts w:ascii="Tahoma" w:hAnsi="Tahoma" w:cs="Tahoma"/>
          <w:bCs/>
          <w:iCs/>
          <w:snapToGrid w:val="0"/>
        </w:rPr>
        <w:t>n</w:t>
      </w:r>
      <w:proofErr w:type="spellEnd"/>
      <w:r w:rsidR="007B4ED5">
        <w:rPr>
          <w:rFonts w:ascii="Tahoma" w:hAnsi="Tahoma" w:cs="Tahoma"/>
          <w:bCs/>
          <w:iCs/>
          <w:snapToGrid w:val="0"/>
        </w:rPr>
        <w:t xml:space="preserve"> – najkrótszy termin</w:t>
      </w:r>
      <w:r>
        <w:rPr>
          <w:rFonts w:ascii="Tahoma" w:hAnsi="Tahoma" w:cs="Tahoma"/>
          <w:bCs/>
          <w:iCs/>
          <w:snapToGrid w:val="0"/>
        </w:rPr>
        <w:t xml:space="preserve"> dostawy</w:t>
      </w:r>
    </w:p>
    <w:p w:rsidR="007B4ED5" w:rsidRDefault="007B4ED5" w:rsidP="007B4ED5">
      <w:pPr>
        <w:autoSpaceDE w:val="0"/>
        <w:autoSpaceDN w:val="0"/>
        <w:adjustRightInd w:val="0"/>
        <w:spacing w:after="0"/>
        <w:ind w:left="1134" w:hanging="425"/>
        <w:rPr>
          <w:rFonts w:ascii="Tahoma" w:hAnsi="Tahoma" w:cs="Tahoma"/>
          <w:bCs/>
          <w:iCs/>
          <w:snapToGrid w:val="0"/>
        </w:rPr>
      </w:pPr>
      <w:r>
        <w:rPr>
          <w:rFonts w:ascii="Tahoma" w:hAnsi="Tahoma" w:cs="Tahoma"/>
          <w:bCs/>
          <w:iCs/>
          <w:snapToGrid w:val="0"/>
        </w:rPr>
        <w:t>W</w:t>
      </w:r>
      <w:r w:rsidR="0053797B">
        <w:rPr>
          <w:rFonts w:ascii="Tahoma" w:hAnsi="Tahoma" w:cs="Tahoma"/>
          <w:bCs/>
          <w:iCs/>
          <w:snapToGrid w:val="0"/>
        </w:rPr>
        <w:t xml:space="preserve">- </w:t>
      </w:r>
      <w:r>
        <w:rPr>
          <w:rFonts w:ascii="Tahoma" w:hAnsi="Tahoma" w:cs="Tahoma"/>
          <w:bCs/>
          <w:iCs/>
          <w:snapToGrid w:val="0"/>
        </w:rPr>
        <w:t xml:space="preserve"> Waga  =  </w:t>
      </w:r>
      <w:r w:rsidR="007879D2">
        <w:rPr>
          <w:rFonts w:ascii="Tahoma" w:hAnsi="Tahoma" w:cs="Tahoma"/>
          <w:bCs/>
          <w:iCs/>
          <w:snapToGrid w:val="0"/>
        </w:rPr>
        <w:t>5</w:t>
      </w:r>
    </w:p>
    <w:p w:rsidR="00675453" w:rsidRPr="0096277B" w:rsidRDefault="00D93A22" w:rsidP="00D93A22">
      <w:pPr>
        <w:autoSpaceDE w:val="0"/>
        <w:autoSpaceDN w:val="0"/>
        <w:adjustRightInd w:val="0"/>
        <w:spacing w:before="60" w:line="240" w:lineRule="atLeast"/>
        <w:ind w:left="1134" w:hanging="425"/>
        <w:jc w:val="both"/>
        <w:rPr>
          <w:rFonts w:ascii="Tahoma" w:hAnsi="Tahoma" w:cs="Tahoma"/>
          <w:bCs/>
          <w:iCs/>
        </w:rPr>
      </w:pPr>
      <w:r>
        <w:rPr>
          <w:rFonts w:ascii="Tahoma" w:hAnsi="Tahoma" w:cs="Tahoma"/>
          <w:bCs/>
          <w:iCs/>
        </w:rPr>
        <w:t>5.</w:t>
      </w:r>
      <w:r w:rsidR="00675453" w:rsidRPr="0096277B">
        <w:rPr>
          <w:rFonts w:ascii="Tahoma" w:hAnsi="Tahoma" w:cs="Tahoma"/>
          <w:bCs/>
          <w:iCs/>
        </w:rPr>
        <w:t>Za najkorzystniejszą zostanie uznana oferta, która uzyska w sumie największą liczbę punktów w oparciu o przyjęte kryteria, tj. Zamawiający obliczy łączną wartość punktową dla poszczególnych ofert wg wzoru:</w:t>
      </w:r>
    </w:p>
    <w:p w:rsidR="00675453" w:rsidRPr="00713FFB" w:rsidRDefault="00675453" w:rsidP="00FC3F41">
      <w:pPr>
        <w:autoSpaceDE w:val="0"/>
        <w:autoSpaceDN w:val="0"/>
        <w:adjustRightInd w:val="0"/>
        <w:spacing w:before="60" w:line="240" w:lineRule="atLeast"/>
        <w:ind w:left="1134" w:hanging="425"/>
        <w:jc w:val="both"/>
        <w:rPr>
          <w:rFonts w:ascii="Tahoma" w:hAnsi="Tahoma" w:cs="Tahoma"/>
          <w:b/>
          <w:bCs/>
          <w:iCs/>
        </w:rPr>
      </w:pPr>
      <w:r w:rsidRPr="00713FFB">
        <w:rPr>
          <w:rFonts w:ascii="Tahoma" w:hAnsi="Tahoma" w:cs="Tahoma"/>
          <w:b/>
          <w:bCs/>
          <w:iCs/>
        </w:rPr>
        <w:t xml:space="preserve">No = C + </w:t>
      </w:r>
      <w:r w:rsidR="002A0ADE">
        <w:rPr>
          <w:rFonts w:ascii="Tahoma" w:hAnsi="Tahoma" w:cs="Tahoma"/>
          <w:b/>
          <w:bCs/>
          <w:iCs/>
        </w:rPr>
        <w:t>T</w:t>
      </w:r>
    </w:p>
    <w:p w:rsidR="00675453" w:rsidRPr="00FC3F41" w:rsidRDefault="00675453" w:rsidP="00FC3F41">
      <w:pPr>
        <w:autoSpaceDE w:val="0"/>
        <w:autoSpaceDN w:val="0"/>
        <w:adjustRightInd w:val="0"/>
        <w:spacing w:before="60" w:line="240" w:lineRule="atLeast"/>
        <w:ind w:left="1134" w:hanging="425"/>
        <w:jc w:val="both"/>
        <w:rPr>
          <w:rFonts w:ascii="Tahoma" w:hAnsi="Tahoma" w:cs="Tahoma"/>
          <w:bCs/>
          <w:iCs/>
        </w:rPr>
      </w:pPr>
      <w:r w:rsidRPr="00FC3F41">
        <w:rPr>
          <w:rFonts w:ascii="Tahoma" w:hAnsi="Tahoma" w:cs="Tahoma"/>
          <w:bCs/>
          <w:iCs/>
        </w:rPr>
        <w:t>gdzie:</w:t>
      </w:r>
    </w:p>
    <w:p w:rsidR="00675453" w:rsidRPr="00FC3F41" w:rsidRDefault="00675453" w:rsidP="00FC3F41">
      <w:pPr>
        <w:autoSpaceDE w:val="0"/>
        <w:autoSpaceDN w:val="0"/>
        <w:adjustRightInd w:val="0"/>
        <w:spacing w:before="60" w:line="240" w:lineRule="atLeast"/>
        <w:ind w:left="1134" w:hanging="425"/>
        <w:jc w:val="both"/>
        <w:rPr>
          <w:rFonts w:ascii="Tahoma" w:hAnsi="Tahoma" w:cs="Tahoma"/>
          <w:bCs/>
          <w:iCs/>
        </w:rPr>
      </w:pPr>
      <w:r w:rsidRPr="00FC3F41">
        <w:rPr>
          <w:rFonts w:ascii="Tahoma" w:hAnsi="Tahoma" w:cs="Tahoma"/>
          <w:bCs/>
          <w:iCs/>
        </w:rPr>
        <w:t>No – łączna liczba punktów w kryteriach</w:t>
      </w:r>
    </w:p>
    <w:p w:rsidR="00675453" w:rsidRDefault="00675453" w:rsidP="00FC3F41">
      <w:pPr>
        <w:autoSpaceDE w:val="0"/>
        <w:autoSpaceDN w:val="0"/>
        <w:adjustRightInd w:val="0"/>
        <w:spacing w:before="60" w:line="240" w:lineRule="atLeast"/>
        <w:ind w:left="1134" w:hanging="425"/>
        <w:jc w:val="both"/>
        <w:rPr>
          <w:rFonts w:ascii="Tahoma" w:hAnsi="Tahoma" w:cs="Tahoma"/>
          <w:bCs/>
          <w:iCs/>
        </w:rPr>
      </w:pPr>
      <w:r w:rsidRPr="00FC3F41">
        <w:rPr>
          <w:rFonts w:ascii="Tahoma" w:hAnsi="Tahoma" w:cs="Tahoma"/>
          <w:bCs/>
          <w:iCs/>
        </w:rPr>
        <w:t>C – punkty uzyskane przez daną ofertę w kryterium Ceny</w:t>
      </w:r>
      <w:r w:rsidR="00E14539">
        <w:rPr>
          <w:rFonts w:ascii="Tahoma" w:hAnsi="Tahoma" w:cs="Tahoma"/>
          <w:bCs/>
          <w:iCs/>
        </w:rPr>
        <w:t xml:space="preserve"> za </w:t>
      </w:r>
      <w:r w:rsidR="002A4447">
        <w:rPr>
          <w:rFonts w:ascii="Tahoma" w:hAnsi="Tahoma" w:cs="Tahoma"/>
          <w:bCs/>
          <w:iCs/>
        </w:rPr>
        <w:t xml:space="preserve">dostawę </w:t>
      </w:r>
    </w:p>
    <w:p w:rsidR="0053797B" w:rsidRDefault="002A0ADE" w:rsidP="00FC3F41">
      <w:pPr>
        <w:autoSpaceDE w:val="0"/>
        <w:autoSpaceDN w:val="0"/>
        <w:adjustRightInd w:val="0"/>
        <w:spacing w:before="60" w:line="240" w:lineRule="atLeast"/>
        <w:ind w:left="1134" w:hanging="425"/>
        <w:jc w:val="both"/>
        <w:rPr>
          <w:rFonts w:ascii="Tahoma" w:hAnsi="Tahoma" w:cs="Tahoma"/>
          <w:bCs/>
          <w:iCs/>
        </w:rPr>
      </w:pPr>
      <w:r>
        <w:rPr>
          <w:rFonts w:ascii="Tahoma" w:hAnsi="Tahoma" w:cs="Tahoma"/>
          <w:bCs/>
          <w:iCs/>
        </w:rPr>
        <w:t>T</w:t>
      </w:r>
      <w:r w:rsidR="0053797B">
        <w:rPr>
          <w:rFonts w:ascii="Tahoma" w:hAnsi="Tahoma" w:cs="Tahoma"/>
          <w:bCs/>
          <w:iCs/>
        </w:rPr>
        <w:t xml:space="preserve"> – punkty uzyskane przez daną ofertę w kryterium </w:t>
      </w:r>
      <w:r>
        <w:rPr>
          <w:rFonts w:ascii="Tahoma" w:hAnsi="Tahoma" w:cs="Tahoma"/>
          <w:bCs/>
          <w:iCs/>
        </w:rPr>
        <w:t>termin dostawy.</w:t>
      </w:r>
    </w:p>
    <w:p w:rsidR="00675453" w:rsidRPr="00FC3F41" w:rsidRDefault="00AF176C" w:rsidP="00B15B78">
      <w:pPr>
        <w:autoSpaceDE w:val="0"/>
        <w:autoSpaceDN w:val="0"/>
        <w:adjustRightInd w:val="0"/>
        <w:spacing w:before="60"/>
        <w:ind w:left="1134" w:hanging="425"/>
        <w:jc w:val="both"/>
        <w:rPr>
          <w:rFonts w:ascii="Tahoma" w:hAnsi="Tahoma" w:cs="Tahoma"/>
        </w:rPr>
      </w:pPr>
      <w:r>
        <w:rPr>
          <w:rFonts w:ascii="Tahoma" w:hAnsi="Tahoma" w:cs="Tahoma"/>
        </w:rPr>
        <w:t>5</w:t>
      </w:r>
      <w:r w:rsidR="00675453" w:rsidRPr="00FC3F41">
        <w:rPr>
          <w:rFonts w:ascii="Tahoma" w:hAnsi="Tahoma" w:cs="Tahoma"/>
        </w:rPr>
        <w:t>. Jeśli nie można dokonać wyboru oferty najkorzystniejszej z uwagi na to, że dwie lub więcej ofert przedstawia taki sam bilans ceny i innych kryteriów oceny ofert, Zamawiający spośród tych ofert wybierze ofertę z niższą ceną.</w:t>
      </w:r>
    </w:p>
    <w:p w:rsidR="00675453" w:rsidRDefault="00AF176C" w:rsidP="00B15B78">
      <w:pPr>
        <w:autoSpaceDE w:val="0"/>
        <w:autoSpaceDN w:val="0"/>
        <w:adjustRightInd w:val="0"/>
        <w:spacing w:before="60"/>
        <w:ind w:left="1134" w:hanging="425"/>
        <w:jc w:val="both"/>
        <w:rPr>
          <w:rFonts w:ascii="Tahoma" w:hAnsi="Tahoma" w:cs="Tahoma"/>
        </w:rPr>
      </w:pPr>
      <w:r>
        <w:rPr>
          <w:rFonts w:ascii="Tahoma" w:hAnsi="Tahoma" w:cs="Tahoma"/>
        </w:rPr>
        <w:t>6</w:t>
      </w:r>
      <w:r w:rsidR="00675453" w:rsidRPr="00FC3F41">
        <w:rPr>
          <w:rFonts w:ascii="Tahoma" w:hAnsi="Tahoma" w:cs="Tahoma"/>
        </w:rPr>
        <w:t xml:space="preserve">. Jeżeli złożono ofertę, której wybór prowadziłby do powstania obowiązku podatkowego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 - art. 91 ust. 3a </w:t>
      </w:r>
      <w:proofErr w:type="spellStart"/>
      <w:r w:rsidR="00675453" w:rsidRPr="00FC3F41">
        <w:rPr>
          <w:rFonts w:ascii="Tahoma" w:hAnsi="Tahoma" w:cs="Tahoma"/>
        </w:rPr>
        <w:t>uPzp</w:t>
      </w:r>
      <w:proofErr w:type="spellEnd"/>
      <w:r w:rsidR="00675453" w:rsidRPr="00FC3F41">
        <w:rPr>
          <w:rFonts w:ascii="Tahoma" w:hAnsi="Tahoma" w:cs="Tahoma"/>
        </w:rPr>
        <w:t>.</w:t>
      </w:r>
    </w:p>
    <w:p w:rsidR="0092462B" w:rsidRPr="00FC3F41" w:rsidRDefault="0092462B" w:rsidP="00B15B78">
      <w:pPr>
        <w:autoSpaceDE w:val="0"/>
        <w:autoSpaceDN w:val="0"/>
        <w:adjustRightInd w:val="0"/>
        <w:spacing w:before="60"/>
        <w:ind w:left="1134" w:hanging="425"/>
        <w:jc w:val="both"/>
        <w:rPr>
          <w:rFonts w:ascii="Tahoma" w:hAnsi="Tahoma" w:cs="Tahoma"/>
        </w:rPr>
      </w:pPr>
    </w:p>
    <w:p w:rsidR="006827A7" w:rsidRDefault="006827A7" w:rsidP="005916F5">
      <w:pPr>
        <w:pStyle w:val="Akapitzlist"/>
        <w:numPr>
          <w:ilvl w:val="0"/>
          <w:numId w:val="5"/>
        </w:numPr>
        <w:ind w:left="851" w:hanging="851"/>
        <w:rPr>
          <w:rFonts w:ascii="Tahoma" w:hAnsi="Tahoma" w:cs="Tahoma"/>
          <w:b/>
        </w:rPr>
      </w:pPr>
      <w:r>
        <w:rPr>
          <w:rFonts w:ascii="Tahoma" w:hAnsi="Tahoma" w:cs="Tahoma"/>
          <w:b/>
        </w:rPr>
        <w:t>RODO</w:t>
      </w:r>
    </w:p>
    <w:p w:rsidR="006827A7" w:rsidRDefault="006827A7" w:rsidP="005916F5">
      <w:pPr>
        <w:pStyle w:val="Bezodstpw"/>
        <w:numPr>
          <w:ilvl w:val="3"/>
          <w:numId w:val="5"/>
        </w:numPr>
        <w:spacing w:line="276" w:lineRule="auto"/>
        <w:ind w:left="993" w:hanging="426"/>
        <w:rPr>
          <w:rFonts w:ascii="Tahoma" w:hAnsi="Tahoma" w:cs="Tahoma"/>
        </w:rPr>
      </w:pPr>
      <w:r>
        <w:rPr>
          <w:rFonts w:ascii="Tahoma" w:hAnsi="Tahoma" w:cs="Tahoma"/>
        </w:rPr>
        <w:t>Zmawiający zgodnie z art. 13 ust 1 i 2 rozporządzenia Parlamentu Europejskiego</w:t>
      </w:r>
      <w:r>
        <w:rPr>
          <w:rFonts w:ascii="Tahoma" w:hAnsi="Tahoma" w:cs="Tahoma"/>
        </w:rPr>
        <w:br/>
        <w:t xml:space="preserve"> i Rady Europy (EU) 2016/679 z dnia 27 kwietnia 2016r. w sprawie ochrony osób fizycznych w związku z przetwarzaniem danych osobowych  i w sprawie swobodnego przepływu takich danych oraz uchylenia dyrektywy 95/46/WE (ogólne rozporządzenie o ochronie danych ) (D. Urz. UE L119 z 04.05.2016) zwanym dalej RODO informuje że: </w:t>
      </w:r>
    </w:p>
    <w:p w:rsidR="006827A7" w:rsidRDefault="006827A7" w:rsidP="005916F5">
      <w:pPr>
        <w:pStyle w:val="Akapitzlist"/>
        <w:numPr>
          <w:ilvl w:val="0"/>
          <w:numId w:val="28"/>
        </w:numPr>
        <w:spacing w:after="0"/>
        <w:ind w:left="1419" w:hanging="426"/>
        <w:jc w:val="both"/>
        <w:rPr>
          <w:rFonts w:ascii="Tahoma" w:hAnsi="Tahoma" w:cs="Tahoma"/>
          <w:i/>
        </w:rPr>
      </w:pPr>
      <w:r w:rsidRPr="00660B24">
        <w:rPr>
          <w:rFonts w:ascii="Tahoma" w:hAnsi="Tahoma" w:cs="Tahoma"/>
        </w:rPr>
        <w:t xml:space="preserve">administratorem danych osobowych jest </w:t>
      </w:r>
      <w:r>
        <w:rPr>
          <w:rFonts w:ascii="Tahoma" w:hAnsi="Tahoma" w:cs="Tahoma"/>
        </w:rPr>
        <w:t xml:space="preserve"> ZOO WROCŁAW Sp. z </w:t>
      </w:r>
      <w:proofErr w:type="spellStart"/>
      <w:r>
        <w:rPr>
          <w:rFonts w:ascii="Tahoma" w:hAnsi="Tahoma" w:cs="Tahoma"/>
        </w:rPr>
        <w:t>o.o</w:t>
      </w:r>
      <w:proofErr w:type="spellEnd"/>
      <w:r>
        <w:rPr>
          <w:rFonts w:ascii="Tahoma" w:hAnsi="Tahoma" w:cs="Tahoma"/>
        </w:rPr>
        <w:t xml:space="preserve"> z siedzibą we Wrocławiu (51-618)  ul. Wróblewskiego 1-5, tel. +48 71 348 30 24, </w:t>
      </w:r>
      <w:proofErr w:type="spellStart"/>
      <w:r>
        <w:rPr>
          <w:rFonts w:ascii="Tahoma" w:hAnsi="Tahoma" w:cs="Tahoma"/>
        </w:rPr>
        <w:t>fax</w:t>
      </w:r>
      <w:proofErr w:type="spellEnd"/>
      <w:r>
        <w:rPr>
          <w:rFonts w:ascii="Tahoma" w:hAnsi="Tahoma" w:cs="Tahoma"/>
        </w:rPr>
        <w:t xml:space="preserve"> +48 71 348 37 68</w:t>
      </w:r>
      <w:r w:rsidRPr="00660B24">
        <w:rPr>
          <w:rFonts w:ascii="Tahoma" w:hAnsi="Tahoma" w:cs="Tahoma"/>
          <w:i/>
        </w:rPr>
        <w:t>;</w:t>
      </w:r>
    </w:p>
    <w:p w:rsidR="006827A7" w:rsidRDefault="006827A7" w:rsidP="005916F5">
      <w:pPr>
        <w:pStyle w:val="Akapitzlist"/>
        <w:numPr>
          <w:ilvl w:val="0"/>
          <w:numId w:val="29"/>
        </w:numPr>
        <w:spacing w:after="0"/>
        <w:ind w:left="1419" w:hanging="426"/>
        <w:jc w:val="both"/>
        <w:rPr>
          <w:rFonts w:ascii="Tahoma" w:hAnsi="Tahoma" w:cs="Tahoma"/>
          <w:color w:val="00B0F0"/>
        </w:rPr>
      </w:pPr>
      <w:r w:rsidRPr="00660B24">
        <w:rPr>
          <w:rFonts w:ascii="Tahoma" w:hAnsi="Tahoma" w:cs="Tahoma"/>
        </w:rPr>
        <w:t xml:space="preserve">inspektorem ochrony danych osobowych w </w:t>
      </w:r>
      <w:r>
        <w:rPr>
          <w:rFonts w:ascii="Tahoma" w:hAnsi="Tahoma" w:cs="Tahoma"/>
        </w:rPr>
        <w:t xml:space="preserve">ZOO WROCŁAW Sp. z o.o. </w:t>
      </w:r>
      <w:r w:rsidRPr="00660B24">
        <w:rPr>
          <w:rFonts w:ascii="Tahoma" w:hAnsi="Tahoma" w:cs="Tahoma"/>
        </w:rPr>
        <w:t>jest Pani</w:t>
      </w:r>
      <w:r>
        <w:rPr>
          <w:rFonts w:ascii="Tahoma" w:hAnsi="Tahoma" w:cs="Tahoma"/>
        </w:rPr>
        <w:t xml:space="preserve"> Monika TYBOROWSKA </w:t>
      </w:r>
    </w:p>
    <w:p w:rsidR="006827A7" w:rsidRDefault="006827A7" w:rsidP="005916F5">
      <w:pPr>
        <w:pStyle w:val="Akapitzlist"/>
        <w:numPr>
          <w:ilvl w:val="0"/>
          <w:numId w:val="29"/>
        </w:numPr>
        <w:spacing w:after="0"/>
        <w:ind w:left="1419" w:hanging="426"/>
        <w:jc w:val="both"/>
        <w:rPr>
          <w:rFonts w:ascii="Tahoma" w:hAnsi="Tahoma" w:cs="Tahoma"/>
          <w:color w:val="00B0F0"/>
        </w:rPr>
      </w:pPr>
      <w:r w:rsidRPr="00340EDF">
        <w:rPr>
          <w:rFonts w:ascii="Tahoma" w:hAnsi="Tahoma" w:cs="Tahoma"/>
        </w:rPr>
        <w:t xml:space="preserve"> dane osobowe przetwarzane będą na podstawie art. 6 ust. 1 lit. c</w:t>
      </w:r>
      <w:r>
        <w:rPr>
          <w:rFonts w:ascii="Tahoma" w:hAnsi="Tahoma" w:cs="Tahoma"/>
        </w:rPr>
        <w:t xml:space="preserve"> </w:t>
      </w:r>
      <w:r w:rsidRPr="00340EDF">
        <w:rPr>
          <w:rFonts w:ascii="Tahoma" w:hAnsi="Tahoma" w:cs="Tahoma"/>
        </w:rPr>
        <w:t xml:space="preserve">RODO w celu związanym z postępowaniem </w:t>
      </w:r>
      <w:r>
        <w:rPr>
          <w:rFonts w:ascii="Tahoma" w:hAnsi="Tahoma" w:cs="Tahoma"/>
        </w:rPr>
        <w:t>prowadzonym w trybie przetargu nieograniczonego nr 10</w:t>
      </w:r>
      <w:r w:rsidRPr="00340EDF">
        <w:rPr>
          <w:rFonts w:ascii="Tahoma" w:hAnsi="Tahoma" w:cs="Tahoma"/>
        </w:rPr>
        <w:t>/</w:t>
      </w:r>
      <w:r>
        <w:rPr>
          <w:rFonts w:ascii="Tahoma" w:hAnsi="Tahoma" w:cs="Tahoma"/>
        </w:rPr>
        <w:t>PN</w:t>
      </w:r>
      <w:r w:rsidRPr="00340EDF">
        <w:rPr>
          <w:rFonts w:ascii="Tahoma" w:hAnsi="Tahoma" w:cs="Tahoma"/>
        </w:rPr>
        <w:t>/</w:t>
      </w:r>
      <w:r>
        <w:rPr>
          <w:rFonts w:ascii="Tahoma" w:hAnsi="Tahoma" w:cs="Tahoma"/>
        </w:rPr>
        <w:t>RB</w:t>
      </w:r>
      <w:r w:rsidRPr="00340EDF">
        <w:rPr>
          <w:rFonts w:ascii="Tahoma" w:hAnsi="Tahoma" w:cs="Tahoma"/>
        </w:rPr>
        <w:t xml:space="preserve">/2018 </w:t>
      </w:r>
      <w:r>
        <w:rPr>
          <w:rFonts w:ascii="Tahoma" w:hAnsi="Tahoma" w:cs="Tahoma"/>
        </w:rPr>
        <w:t xml:space="preserve">na dostawę gryzoni, ptaków i owadów do ZOO WROCŁAW </w:t>
      </w:r>
      <w:proofErr w:type="spellStart"/>
      <w:r>
        <w:rPr>
          <w:rFonts w:ascii="Tahoma" w:hAnsi="Tahoma" w:cs="Tahoma"/>
        </w:rPr>
        <w:t>Sp</w:t>
      </w:r>
      <w:proofErr w:type="spellEnd"/>
      <w:r>
        <w:rPr>
          <w:rFonts w:ascii="Tahoma" w:hAnsi="Tahoma" w:cs="Tahoma"/>
        </w:rPr>
        <w:t xml:space="preserve"> z o.o.</w:t>
      </w:r>
    </w:p>
    <w:p w:rsidR="006827A7" w:rsidRDefault="006827A7" w:rsidP="005916F5">
      <w:pPr>
        <w:pStyle w:val="Akapitzlist"/>
        <w:numPr>
          <w:ilvl w:val="0"/>
          <w:numId w:val="29"/>
        </w:numPr>
        <w:spacing w:after="0"/>
        <w:ind w:left="1419" w:hanging="426"/>
        <w:jc w:val="both"/>
        <w:rPr>
          <w:rFonts w:ascii="Tahoma" w:hAnsi="Tahoma" w:cs="Tahoma"/>
          <w:color w:val="00B0F0"/>
        </w:rPr>
      </w:pPr>
      <w:r w:rsidRPr="00340EDF">
        <w:rPr>
          <w:rFonts w:ascii="Tahoma" w:hAnsi="Tahoma" w:cs="Tahoma"/>
        </w:rPr>
        <w:t xml:space="preserve">odbiorcami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340EDF">
        <w:rPr>
          <w:rFonts w:ascii="Tahoma" w:hAnsi="Tahoma" w:cs="Tahoma"/>
        </w:rPr>
        <w:t>Pzp</w:t>
      </w:r>
      <w:proofErr w:type="spellEnd"/>
      <w:r w:rsidRPr="00340EDF">
        <w:rPr>
          <w:rFonts w:ascii="Tahoma" w:hAnsi="Tahoma" w:cs="Tahoma"/>
        </w:rPr>
        <w:t>”</w:t>
      </w:r>
      <w:r>
        <w:rPr>
          <w:rFonts w:ascii="Tahoma" w:hAnsi="Tahoma" w:cs="Tahoma"/>
        </w:rPr>
        <w:t xml:space="preserve"> oraz na podstawie ustawy o dostępie do informacji publicznej </w:t>
      </w:r>
      <w:r w:rsidRPr="00340EDF">
        <w:rPr>
          <w:rFonts w:ascii="Tahoma" w:hAnsi="Tahoma" w:cs="Tahoma"/>
        </w:rPr>
        <w:t xml:space="preserve">;  </w:t>
      </w:r>
    </w:p>
    <w:p w:rsidR="006827A7" w:rsidRDefault="006827A7" w:rsidP="005916F5">
      <w:pPr>
        <w:pStyle w:val="Akapitzlist"/>
        <w:numPr>
          <w:ilvl w:val="0"/>
          <w:numId w:val="29"/>
        </w:numPr>
        <w:spacing w:after="0"/>
        <w:ind w:left="1419" w:hanging="426"/>
        <w:jc w:val="both"/>
        <w:rPr>
          <w:rFonts w:ascii="Tahoma" w:hAnsi="Tahoma" w:cs="Tahoma"/>
          <w:color w:val="00B0F0"/>
        </w:rPr>
      </w:pPr>
      <w:r w:rsidRPr="00660B24">
        <w:rPr>
          <w:rFonts w:ascii="Tahoma" w:hAnsi="Tahoma" w:cs="Tahoma"/>
        </w:rPr>
        <w:t xml:space="preserve">dane osobowe będą przechowywane, zgodnie z art. 97 ust. 1 ustawy </w:t>
      </w:r>
      <w:proofErr w:type="spellStart"/>
      <w:r w:rsidRPr="00660B24">
        <w:rPr>
          <w:rFonts w:ascii="Tahoma" w:hAnsi="Tahoma" w:cs="Tahoma"/>
        </w:rPr>
        <w:t>Pzp</w:t>
      </w:r>
      <w:proofErr w:type="spellEnd"/>
      <w:r w:rsidRPr="00660B24">
        <w:rPr>
          <w:rFonts w:ascii="Tahoma" w:hAnsi="Tahoma" w:cs="Tahoma"/>
        </w:rPr>
        <w:t>, przez okres 4 lat od dnia zakończenia postęp</w:t>
      </w:r>
      <w:r>
        <w:rPr>
          <w:rFonts w:ascii="Tahoma" w:hAnsi="Tahoma" w:cs="Tahoma"/>
        </w:rPr>
        <w:t>owania o udzielenie zamówienia,</w:t>
      </w:r>
    </w:p>
    <w:p w:rsidR="006827A7" w:rsidRDefault="006827A7" w:rsidP="005916F5">
      <w:pPr>
        <w:pStyle w:val="Akapitzlist"/>
        <w:numPr>
          <w:ilvl w:val="0"/>
          <w:numId w:val="29"/>
        </w:numPr>
        <w:spacing w:after="0"/>
        <w:ind w:left="1419" w:hanging="426"/>
        <w:jc w:val="both"/>
        <w:rPr>
          <w:rFonts w:ascii="Tahoma" w:hAnsi="Tahoma" w:cs="Tahoma"/>
          <w:b/>
          <w:i/>
        </w:rPr>
      </w:pPr>
      <w:r w:rsidRPr="00660B24">
        <w:rPr>
          <w:rFonts w:ascii="Tahoma" w:hAnsi="Tahoma" w:cs="Tahoma"/>
        </w:rPr>
        <w:t xml:space="preserve">obowiązek podania danych osobowych jest wymogiem ustawowym określonym w przepisach ustawy </w:t>
      </w:r>
      <w:proofErr w:type="spellStart"/>
      <w:r w:rsidRPr="00660B24">
        <w:rPr>
          <w:rFonts w:ascii="Tahoma" w:hAnsi="Tahoma" w:cs="Tahoma"/>
        </w:rPr>
        <w:t>Pzp</w:t>
      </w:r>
      <w:proofErr w:type="spellEnd"/>
      <w:r w:rsidRPr="00660B24">
        <w:rPr>
          <w:rFonts w:ascii="Tahoma" w:hAnsi="Tahoma" w:cs="Tahoma"/>
        </w:rPr>
        <w:t xml:space="preserve">, związanym z udziałem w postępowaniu o udzielenie zamówienia publicznego; konsekwencje niepodania określonych danych wynikają z ustawy </w:t>
      </w:r>
      <w:proofErr w:type="spellStart"/>
      <w:r w:rsidRPr="00660B24">
        <w:rPr>
          <w:rFonts w:ascii="Tahoma" w:hAnsi="Tahoma" w:cs="Tahoma"/>
        </w:rPr>
        <w:t>Pzp</w:t>
      </w:r>
      <w:proofErr w:type="spellEnd"/>
      <w:r w:rsidRPr="00660B24">
        <w:rPr>
          <w:rFonts w:ascii="Tahoma" w:hAnsi="Tahoma" w:cs="Tahoma"/>
        </w:rPr>
        <w:t xml:space="preserve">;  </w:t>
      </w:r>
    </w:p>
    <w:p w:rsidR="006827A7" w:rsidRDefault="006827A7" w:rsidP="005916F5">
      <w:pPr>
        <w:pStyle w:val="Akapitzlist"/>
        <w:numPr>
          <w:ilvl w:val="1"/>
          <w:numId w:val="30"/>
        </w:numPr>
        <w:spacing w:after="0"/>
        <w:jc w:val="both"/>
        <w:rPr>
          <w:rFonts w:ascii="Tahoma" w:hAnsi="Tahoma" w:cs="Tahoma"/>
        </w:rPr>
      </w:pPr>
      <w:r w:rsidRPr="00660B24">
        <w:rPr>
          <w:rFonts w:ascii="Tahoma" w:hAnsi="Tahoma" w:cs="Tahoma"/>
        </w:rPr>
        <w:t>w odniesieniu do  danych osobowych decyzje nie będą podejmowane w sposób zautomatyzowany, stosowanie do art. 22 RODO;</w:t>
      </w:r>
    </w:p>
    <w:p w:rsidR="006827A7" w:rsidRDefault="006827A7" w:rsidP="005916F5">
      <w:pPr>
        <w:pStyle w:val="Akapitzlist"/>
        <w:numPr>
          <w:ilvl w:val="1"/>
          <w:numId w:val="30"/>
        </w:numPr>
        <w:spacing w:after="0"/>
        <w:jc w:val="both"/>
        <w:rPr>
          <w:rFonts w:ascii="Tahoma" w:hAnsi="Tahoma" w:cs="Tahoma"/>
        </w:rPr>
      </w:pPr>
      <w:r w:rsidRPr="00454924">
        <w:rPr>
          <w:rFonts w:ascii="Tahoma" w:hAnsi="Tahoma" w:cs="Tahoma"/>
        </w:rPr>
        <w:t>na podstawie art. 15 RODO przysługuje  prawo dostępu do swoich  danych osobowych ;</w:t>
      </w:r>
    </w:p>
    <w:p w:rsidR="006827A7" w:rsidRDefault="006827A7" w:rsidP="005916F5">
      <w:pPr>
        <w:pStyle w:val="Akapitzlist"/>
        <w:numPr>
          <w:ilvl w:val="1"/>
          <w:numId w:val="30"/>
        </w:numPr>
        <w:spacing w:after="0"/>
        <w:jc w:val="both"/>
        <w:rPr>
          <w:rFonts w:ascii="Tahoma" w:hAnsi="Tahoma" w:cs="Tahoma"/>
        </w:rPr>
      </w:pPr>
      <w:r w:rsidRPr="000C74B6">
        <w:rPr>
          <w:rFonts w:ascii="Tahoma" w:hAnsi="Tahoma" w:cs="Tahoma"/>
        </w:rPr>
        <w:t xml:space="preserve">na podstawie art. 16 RODO  przysługuje prawo do sprostowania  danych osobowych </w:t>
      </w:r>
    </w:p>
    <w:p w:rsidR="006827A7" w:rsidRDefault="006827A7" w:rsidP="005916F5">
      <w:pPr>
        <w:pStyle w:val="Akapitzlist"/>
        <w:numPr>
          <w:ilvl w:val="1"/>
          <w:numId w:val="30"/>
        </w:numPr>
        <w:spacing w:after="0"/>
        <w:jc w:val="both"/>
        <w:rPr>
          <w:rFonts w:ascii="Tahoma" w:hAnsi="Tahoma" w:cs="Tahoma"/>
        </w:rPr>
      </w:pPr>
      <w:r w:rsidRPr="00454924">
        <w:rPr>
          <w:rFonts w:ascii="Tahoma" w:hAnsi="Tahoma" w:cs="Tahoma"/>
        </w:rPr>
        <w:t xml:space="preserve">na podstawie art. 18 RODO przysługuje  prawo żądania od administratora ograniczenia przetwarzania danych osobowych z zastrzeżeniem przypadków, o których mowa w art. 18 ust. 2 RODO;  </w:t>
      </w:r>
    </w:p>
    <w:p w:rsidR="006827A7" w:rsidRDefault="006827A7" w:rsidP="005916F5">
      <w:pPr>
        <w:pStyle w:val="Akapitzlist"/>
        <w:numPr>
          <w:ilvl w:val="1"/>
          <w:numId w:val="30"/>
        </w:numPr>
        <w:spacing w:after="0"/>
        <w:jc w:val="both"/>
        <w:rPr>
          <w:rFonts w:ascii="Tahoma" w:hAnsi="Tahoma" w:cs="Tahoma"/>
        </w:rPr>
      </w:pPr>
      <w:r w:rsidRPr="00454924">
        <w:rPr>
          <w:rFonts w:ascii="Tahoma" w:hAnsi="Tahoma" w:cs="Tahoma"/>
        </w:rPr>
        <w:t xml:space="preserve">jeżeli przetwarzanie danych </w:t>
      </w:r>
      <w:r>
        <w:rPr>
          <w:rFonts w:ascii="Tahoma" w:hAnsi="Tahoma" w:cs="Tahoma"/>
        </w:rPr>
        <w:t>o</w:t>
      </w:r>
      <w:r w:rsidRPr="00454924">
        <w:rPr>
          <w:rFonts w:ascii="Tahoma" w:hAnsi="Tahoma" w:cs="Tahoma"/>
        </w:rPr>
        <w:t xml:space="preserve">sobowych narusza przepisy RODO przysługuje prawo do wniesienia skargi do Prezesa Urzędu Ochrony Danych Osobowych, </w:t>
      </w:r>
    </w:p>
    <w:p w:rsidR="006827A7" w:rsidRDefault="006827A7" w:rsidP="005916F5">
      <w:pPr>
        <w:pStyle w:val="Akapitzlist"/>
        <w:numPr>
          <w:ilvl w:val="1"/>
          <w:numId w:val="30"/>
        </w:numPr>
        <w:spacing w:after="0"/>
        <w:jc w:val="both"/>
        <w:rPr>
          <w:rFonts w:ascii="Tahoma" w:hAnsi="Tahoma" w:cs="Tahoma"/>
          <w:i/>
          <w:color w:val="00B0F0"/>
        </w:rPr>
      </w:pPr>
      <w:r w:rsidRPr="00340EDF">
        <w:rPr>
          <w:rFonts w:ascii="Tahoma" w:hAnsi="Tahoma" w:cs="Tahoma"/>
        </w:rPr>
        <w:t>w związku z art. 17 ust. 3 lit. b, d lub e RODO nie przysługuje  prawo do usunięcia danych osobowych;</w:t>
      </w:r>
    </w:p>
    <w:p w:rsidR="006827A7" w:rsidRDefault="006827A7" w:rsidP="005916F5">
      <w:pPr>
        <w:pStyle w:val="Akapitzlist"/>
        <w:numPr>
          <w:ilvl w:val="1"/>
          <w:numId w:val="30"/>
        </w:numPr>
        <w:spacing w:after="0"/>
        <w:jc w:val="both"/>
        <w:rPr>
          <w:rFonts w:ascii="Tahoma" w:hAnsi="Tahoma" w:cs="Tahoma"/>
          <w:i/>
          <w:color w:val="00B0F0"/>
        </w:rPr>
      </w:pPr>
      <w:r w:rsidRPr="00A41063">
        <w:rPr>
          <w:rFonts w:ascii="Tahoma" w:hAnsi="Tahoma" w:cs="Tahoma"/>
        </w:rPr>
        <w:t>nie przysługuje</w:t>
      </w:r>
      <w:r>
        <w:rPr>
          <w:rFonts w:ascii="Tahoma" w:hAnsi="Tahoma" w:cs="Tahoma"/>
        </w:rPr>
        <w:t xml:space="preserve"> </w:t>
      </w:r>
      <w:r w:rsidRPr="00340EDF">
        <w:rPr>
          <w:rFonts w:ascii="Tahoma" w:hAnsi="Tahoma" w:cs="Tahoma"/>
        </w:rPr>
        <w:t>prawo do przenoszenia danych osobowych, o którym mowa w art. 20 RODO;</w:t>
      </w:r>
    </w:p>
    <w:p w:rsidR="006827A7" w:rsidRPr="00A41063" w:rsidRDefault="006827A7" w:rsidP="005916F5">
      <w:pPr>
        <w:pStyle w:val="Akapitzlist"/>
        <w:numPr>
          <w:ilvl w:val="1"/>
          <w:numId w:val="30"/>
        </w:numPr>
        <w:spacing w:after="0"/>
        <w:jc w:val="both"/>
        <w:rPr>
          <w:rFonts w:ascii="Tahoma" w:hAnsi="Tahoma" w:cs="Tahoma"/>
          <w:i/>
          <w:color w:val="00B0F0"/>
        </w:rPr>
      </w:pPr>
      <w:r w:rsidRPr="00454924">
        <w:rPr>
          <w:rFonts w:ascii="Tahoma" w:hAnsi="Tahoma" w:cs="Tahoma"/>
          <w:b/>
        </w:rPr>
        <w:t xml:space="preserve">na podstawie art. 21 RODO </w:t>
      </w:r>
      <w:r>
        <w:rPr>
          <w:rFonts w:ascii="Tahoma" w:hAnsi="Tahoma" w:cs="Tahoma"/>
          <w:b/>
        </w:rPr>
        <w:t xml:space="preserve"> nie przysługuje </w:t>
      </w:r>
      <w:r w:rsidRPr="00454924">
        <w:rPr>
          <w:rFonts w:ascii="Tahoma" w:hAnsi="Tahoma" w:cs="Tahoma"/>
          <w:b/>
        </w:rPr>
        <w:t>prawo sprzeciwu, wobec przetwarzania danych osobowych, gdyż podstawą prawną przetwarzania danych osobowych jest art. 6 ust. 1 lit. c RODO</w:t>
      </w:r>
      <w:r w:rsidRPr="00454924">
        <w:rPr>
          <w:rFonts w:ascii="Tahoma" w:hAnsi="Tahoma" w:cs="Tahoma"/>
        </w:rPr>
        <w:t>.</w:t>
      </w:r>
    </w:p>
    <w:p w:rsidR="006827A7" w:rsidRDefault="006827A7" w:rsidP="005916F5">
      <w:pPr>
        <w:pStyle w:val="Akapitzlist"/>
        <w:numPr>
          <w:ilvl w:val="1"/>
          <w:numId w:val="30"/>
        </w:numPr>
        <w:spacing w:after="0"/>
        <w:jc w:val="both"/>
        <w:rPr>
          <w:rFonts w:ascii="Tahoma" w:hAnsi="Tahoma" w:cs="Tahoma"/>
          <w:i/>
          <w:color w:val="00B0F0"/>
        </w:rPr>
      </w:pPr>
    </w:p>
    <w:p w:rsidR="006827A7" w:rsidRDefault="006827A7" w:rsidP="005916F5">
      <w:pPr>
        <w:pStyle w:val="Akapitzlist"/>
        <w:numPr>
          <w:ilvl w:val="3"/>
          <w:numId w:val="5"/>
        </w:numPr>
        <w:shd w:val="clear" w:color="auto" w:fill="D9D9D9"/>
        <w:spacing w:before="120" w:line="360" w:lineRule="auto"/>
        <w:ind w:left="993" w:hanging="426"/>
        <w:jc w:val="both"/>
        <w:rPr>
          <w:i/>
          <w:color w:val="000000"/>
        </w:rPr>
      </w:pPr>
      <w:r w:rsidRPr="00A41063">
        <w:rPr>
          <w:rFonts w:ascii="Tahoma" w:hAnsi="Tahoma" w:cs="Tahoma"/>
        </w:rPr>
        <w:t xml:space="preserve">Wykonawca winien wypełnić obowiązek informacyjny wynikający z art. 14 RODO względem osób fizycznych których dane przekazuje Zamawiającemu  i których dane pośrednio pozyskał. </w:t>
      </w:r>
      <w:r w:rsidRPr="00A41063">
        <w:rPr>
          <w:rFonts w:ascii="Tahoma" w:hAnsi="Tahoma" w:cs="Tahoma"/>
          <w:color w:val="000000"/>
        </w:rPr>
        <w:t>W celu zapewnienia, że Wykonawca wypełnił ww. obowiązki informacyjne oraz ochrony prawnie uzasadnionych interesów osoby trzeciej, której dane zostały przekazane w związku z udziałem  w postępowaniu, zobowiązuje się Wykonawców do złożenia oświadczenia o wypełnieniu przez nich obowiązków informacyjnych przewidzianych w art. 13 lub art. 14 RODO</w:t>
      </w:r>
      <w:r w:rsidRPr="00A41063">
        <w:rPr>
          <w:rFonts w:ascii="Tahoma" w:hAnsi="Tahoma" w:cs="Tahoma"/>
          <w:b/>
          <w:color w:val="000000"/>
        </w:rPr>
        <w:t xml:space="preserve">. (Załącznik nr  </w:t>
      </w:r>
      <w:r w:rsidR="008C3E66">
        <w:rPr>
          <w:rFonts w:ascii="Tahoma" w:hAnsi="Tahoma" w:cs="Tahoma"/>
          <w:b/>
          <w:color w:val="000000"/>
        </w:rPr>
        <w:t>9</w:t>
      </w:r>
      <w:r w:rsidRPr="00A41063">
        <w:rPr>
          <w:rFonts w:ascii="Tahoma" w:hAnsi="Tahoma" w:cs="Tahoma"/>
          <w:b/>
          <w:color w:val="000000"/>
        </w:rPr>
        <w:t xml:space="preserve">) </w:t>
      </w:r>
    </w:p>
    <w:p w:rsidR="006827A7" w:rsidRDefault="006827A7" w:rsidP="006827A7">
      <w:pPr>
        <w:pStyle w:val="Akapitzlist"/>
        <w:ind w:left="1134"/>
        <w:rPr>
          <w:rFonts w:ascii="Tahoma" w:hAnsi="Tahoma" w:cs="Tahoma"/>
          <w:b/>
        </w:rPr>
      </w:pPr>
    </w:p>
    <w:p w:rsidR="000B361A" w:rsidRDefault="000B361A" w:rsidP="005916F5">
      <w:pPr>
        <w:pStyle w:val="Akapitzlist"/>
        <w:numPr>
          <w:ilvl w:val="0"/>
          <w:numId w:val="5"/>
        </w:numPr>
        <w:ind w:left="993" w:hanging="709"/>
        <w:rPr>
          <w:rFonts w:ascii="Tahoma" w:hAnsi="Tahoma" w:cs="Tahoma"/>
          <w:b/>
        </w:rPr>
      </w:pPr>
      <w:r>
        <w:rPr>
          <w:rFonts w:ascii="Tahoma" w:hAnsi="Tahoma" w:cs="Tahoma"/>
          <w:b/>
        </w:rPr>
        <w:t xml:space="preserve">INFORMACJE O FORMALNOŚCIACH, JAKIE POWINNY ZOSTAĆ DOPEŁNIONE PO WYBORZE OFERTY W CELU ZAWARCIA UMOWY </w:t>
      </w:r>
    </w:p>
    <w:p w:rsidR="00194304" w:rsidRDefault="00194304" w:rsidP="00194304">
      <w:pPr>
        <w:pStyle w:val="Akapitzlist"/>
        <w:ind w:left="993"/>
        <w:rPr>
          <w:rFonts w:ascii="Tahoma" w:hAnsi="Tahoma" w:cs="Tahoma"/>
          <w:b/>
        </w:rPr>
      </w:pPr>
    </w:p>
    <w:p w:rsidR="00194304" w:rsidRDefault="00194304" w:rsidP="00194304">
      <w:pPr>
        <w:spacing w:after="0"/>
        <w:ind w:left="1080"/>
        <w:rPr>
          <w:rFonts w:ascii="Tahoma" w:hAnsi="Tahoma" w:cs="Tahoma"/>
        </w:rPr>
      </w:pPr>
      <w:r>
        <w:rPr>
          <w:rFonts w:ascii="Tahoma" w:hAnsi="Tahoma" w:cs="Tahoma"/>
        </w:rPr>
        <w:t>Zawieranie umów w sprawach zamówień publicznych uregulowane zostało w dziale IV ustawy Prawo zamówień publicznych.</w:t>
      </w:r>
    </w:p>
    <w:p w:rsidR="00194304" w:rsidRDefault="00194304" w:rsidP="00194304">
      <w:pPr>
        <w:spacing w:after="0"/>
        <w:ind w:left="1080"/>
        <w:rPr>
          <w:rFonts w:ascii="Tahoma" w:hAnsi="Tahoma" w:cs="Tahoma"/>
        </w:rPr>
      </w:pPr>
      <w:r>
        <w:rPr>
          <w:rFonts w:ascii="Tahoma" w:hAnsi="Tahoma" w:cs="Tahoma"/>
        </w:rPr>
        <w:t>Zamawiający przesyłając zawiadomienie o wyborze oferty, poinformuje Wykonawcę (Wykonawców), którego (-</w:t>
      </w:r>
      <w:proofErr w:type="spellStart"/>
      <w:r>
        <w:rPr>
          <w:rFonts w:ascii="Tahoma" w:hAnsi="Tahoma" w:cs="Tahoma"/>
        </w:rPr>
        <w:t>ch</w:t>
      </w:r>
      <w:proofErr w:type="spellEnd"/>
      <w:r>
        <w:rPr>
          <w:rFonts w:ascii="Tahoma" w:hAnsi="Tahoma" w:cs="Tahoma"/>
        </w:rPr>
        <w:t xml:space="preserve">) oferta została uznana za najkorzystniejszą o terminie </w:t>
      </w:r>
      <w:r>
        <w:rPr>
          <w:rFonts w:ascii="Tahoma" w:hAnsi="Tahoma" w:cs="Tahoma"/>
        </w:rPr>
        <w:br/>
        <w:t>i miejscu zawarcia umowy.</w:t>
      </w:r>
    </w:p>
    <w:p w:rsidR="00194304" w:rsidRDefault="00194304" w:rsidP="00194304">
      <w:pPr>
        <w:spacing w:after="0"/>
        <w:ind w:left="1080"/>
        <w:rPr>
          <w:rFonts w:ascii="Tahoma" w:hAnsi="Tahoma" w:cs="Tahoma"/>
        </w:rPr>
      </w:pPr>
      <w:r>
        <w:rPr>
          <w:rFonts w:ascii="Tahoma" w:hAnsi="Tahoma" w:cs="Tahoma"/>
        </w:rPr>
        <w:t>W celu zawarcia umowy Wykonawca, którego oferta została uznana za najkorzystniejszą lub posiadający odpowiednie pełnomocnictwo jego przedstawiciel (mający prawo do reprezentowania Wykonawcy i do zaciągania zobowiązań w jego imieniu) powinien  zgłosić się w siedzibie Zamawiającego w wyznaczonym terminie</w:t>
      </w:r>
    </w:p>
    <w:p w:rsidR="00194304" w:rsidRDefault="00194304" w:rsidP="00194304">
      <w:pPr>
        <w:pStyle w:val="Akapitzlist"/>
        <w:ind w:left="993"/>
        <w:rPr>
          <w:rFonts w:ascii="Tahoma" w:hAnsi="Tahoma" w:cs="Tahoma"/>
          <w:b/>
        </w:rPr>
      </w:pPr>
    </w:p>
    <w:p w:rsidR="005916F5" w:rsidRDefault="005916F5" w:rsidP="00194304">
      <w:pPr>
        <w:pStyle w:val="Akapitzlist"/>
        <w:ind w:left="993"/>
        <w:rPr>
          <w:rFonts w:ascii="Tahoma" w:hAnsi="Tahoma" w:cs="Tahoma"/>
          <w:b/>
        </w:rPr>
      </w:pPr>
    </w:p>
    <w:p w:rsidR="005916F5" w:rsidRDefault="005916F5" w:rsidP="00194304">
      <w:pPr>
        <w:pStyle w:val="Akapitzlist"/>
        <w:ind w:left="993"/>
        <w:rPr>
          <w:rFonts w:ascii="Tahoma" w:hAnsi="Tahoma" w:cs="Tahoma"/>
          <w:b/>
        </w:rPr>
      </w:pPr>
    </w:p>
    <w:p w:rsidR="00194304" w:rsidRDefault="000B361A" w:rsidP="005916F5">
      <w:pPr>
        <w:pStyle w:val="Akapitzlist"/>
        <w:numPr>
          <w:ilvl w:val="0"/>
          <w:numId w:val="5"/>
        </w:numPr>
        <w:ind w:left="993" w:hanging="709"/>
        <w:rPr>
          <w:rFonts w:ascii="Tahoma" w:hAnsi="Tahoma" w:cs="Tahoma"/>
          <w:b/>
        </w:rPr>
      </w:pPr>
      <w:r>
        <w:rPr>
          <w:rFonts w:ascii="Tahoma" w:hAnsi="Tahoma" w:cs="Tahoma"/>
          <w:b/>
        </w:rPr>
        <w:t>ZABEZPIECZENIE NALEŻYTEGO WYKONANIA UMOWY</w:t>
      </w:r>
    </w:p>
    <w:p w:rsidR="00194304" w:rsidRDefault="00194304" w:rsidP="00194304">
      <w:pPr>
        <w:pStyle w:val="Akapitzlist"/>
        <w:ind w:left="993"/>
        <w:rPr>
          <w:rFonts w:ascii="Tahoma" w:hAnsi="Tahoma" w:cs="Tahoma"/>
          <w:b/>
        </w:rPr>
      </w:pPr>
    </w:p>
    <w:p w:rsidR="00E069EB" w:rsidRDefault="00E069EB" w:rsidP="005916F5">
      <w:pPr>
        <w:pStyle w:val="Akapitzlist"/>
        <w:numPr>
          <w:ilvl w:val="0"/>
          <w:numId w:val="14"/>
        </w:numPr>
        <w:spacing w:after="0"/>
        <w:ind w:hanging="447"/>
        <w:jc w:val="both"/>
        <w:rPr>
          <w:rFonts w:ascii="Tahoma" w:hAnsi="Tahoma" w:cs="Tahoma"/>
        </w:rPr>
      </w:pPr>
      <w:r>
        <w:rPr>
          <w:rFonts w:ascii="Tahoma" w:hAnsi="Tahoma" w:cs="Tahoma"/>
        </w:rPr>
        <w:t xml:space="preserve">Wykonawca, którego oferta zostanie uznana za najkorzystniejszą będzie zobowiązany do wniesienia zabezpieczenia należytego wykonania umowy, </w:t>
      </w:r>
      <w:r>
        <w:rPr>
          <w:rFonts w:ascii="Tahoma" w:hAnsi="Tahoma" w:cs="Tahoma"/>
        </w:rPr>
        <w:br/>
      </w:r>
      <w:r w:rsidRPr="002D4238">
        <w:rPr>
          <w:rFonts w:ascii="Tahoma" w:hAnsi="Tahoma" w:cs="Tahoma"/>
          <w:b/>
        </w:rPr>
        <w:t xml:space="preserve">w wysokości </w:t>
      </w:r>
      <w:r>
        <w:rPr>
          <w:rFonts w:ascii="Tahoma" w:hAnsi="Tahoma" w:cs="Tahoma"/>
          <w:b/>
        </w:rPr>
        <w:t xml:space="preserve"> 5</w:t>
      </w:r>
      <w:r w:rsidRPr="002D4238">
        <w:rPr>
          <w:rFonts w:ascii="Tahoma" w:hAnsi="Tahoma" w:cs="Tahoma"/>
          <w:b/>
        </w:rPr>
        <w:t xml:space="preserve">% </w:t>
      </w:r>
      <w:r>
        <w:rPr>
          <w:rFonts w:ascii="Tahoma" w:hAnsi="Tahoma" w:cs="Tahoma"/>
          <w:b/>
        </w:rPr>
        <w:t>ceny całkowitej podanej w ofercie</w:t>
      </w:r>
      <w:r>
        <w:rPr>
          <w:rFonts w:ascii="Tahoma" w:hAnsi="Tahoma" w:cs="Tahoma"/>
        </w:rPr>
        <w:t>, najpóźniej w dniu podpisania umowy  zgodnie z art. 147 – 151 ustawy Prawo zamówień publicznych.</w:t>
      </w:r>
    </w:p>
    <w:p w:rsidR="00E069EB" w:rsidRDefault="00E069EB" w:rsidP="005916F5">
      <w:pPr>
        <w:pStyle w:val="Akapitzlist"/>
        <w:numPr>
          <w:ilvl w:val="0"/>
          <w:numId w:val="14"/>
        </w:numPr>
        <w:spacing w:after="0"/>
        <w:jc w:val="both"/>
        <w:rPr>
          <w:rFonts w:ascii="Tahoma" w:hAnsi="Tahoma" w:cs="Tahoma"/>
        </w:rPr>
      </w:pPr>
      <w:r>
        <w:rPr>
          <w:rFonts w:ascii="Tahoma" w:hAnsi="Tahoma" w:cs="Tahoma"/>
        </w:rPr>
        <w:t xml:space="preserve"> Zabezpieczenie należytego wykonania umowy  może być wniesione w:</w:t>
      </w:r>
    </w:p>
    <w:p w:rsidR="00E069EB" w:rsidRDefault="00E069EB" w:rsidP="005916F5">
      <w:pPr>
        <w:pStyle w:val="Akapitzlist"/>
        <w:numPr>
          <w:ilvl w:val="0"/>
          <w:numId w:val="15"/>
        </w:numPr>
        <w:spacing w:after="0"/>
        <w:ind w:left="1985" w:hanging="425"/>
        <w:jc w:val="both"/>
        <w:rPr>
          <w:rFonts w:ascii="Tahoma" w:hAnsi="Tahoma" w:cs="Tahoma"/>
        </w:rPr>
      </w:pPr>
      <w:r>
        <w:rPr>
          <w:rFonts w:ascii="Tahoma" w:hAnsi="Tahoma" w:cs="Tahoma"/>
        </w:rPr>
        <w:t>Pieniądzu</w:t>
      </w:r>
    </w:p>
    <w:p w:rsidR="00E069EB" w:rsidRDefault="00E069EB" w:rsidP="005916F5">
      <w:pPr>
        <w:pStyle w:val="Akapitzlist"/>
        <w:numPr>
          <w:ilvl w:val="0"/>
          <w:numId w:val="15"/>
        </w:numPr>
        <w:spacing w:after="0"/>
        <w:ind w:left="1985" w:hanging="425"/>
        <w:jc w:val="both"/>
        <w:rPr>
          <w:rFonts w:ascii="Tahoma" w:hAnsi="Tahoma" w:cs="Tahoma"/>
        </w:rPr>
      </w:pPr>
      <w:r>
        <w:rPr>
          <w:rFonts w:ascii="Tahoma" w:hAnsi="Tahoma" w:cs="Tahoma"/>
        </w:rPr>
        <w:t>Poręczeniach bankowych lub poręczeniach spółdzielczej kasy oszczędnościowo-kredytowej, z tym że zobowiązanie kasy jest zawsze zobowiązaniem pieniężnym;</w:t>
      </w:r>
    </w:p>
    <w:p w:rsidR="00E069EB" w:rsidRDefault="00E069EB" w:rsidP="005916F5">
      <w:pPr>
        <w:pStyle w:val="Akapitzlist"/>
        <w:numPr>
          <w:ilvl w:val="0"/>
          <w:numId w:val="15"/>
        </w:numPr>
        <w:spacing w:after="0"/>
        <w:ind w:left="1985" w:hanging="425"/>
        <w:jc w:val="both"/>
        <w:rPr>
          <w:rFonts w:ascii="Tahoma" w:hAnsi="Tahoma" w:cs="Tahoma"/>
        </w:rPr>
      </w:pPr>
      <w:r>
        <w:rPr>
          <w:rFonts w:ascii="Tahoma" w:hAnsi="Tahoma" w:cs="Tahoma"/>
        </w:rPr>
        <w:t>Gwarancjach bankowych</w:t>
      </w:r>
    </w:p>
    <w:p w:rsidR="00E069EB" w:rsidRDefault="00E069EB" w:rsidP="005916F5">
      <w:pPr>
        <w:pStyle w:val="Akapitzlist"/>
        <w:numPr>
          <w:ilvl w:val="0"/>
          <w:numId w:val="15"/>
        </w:numPr>
        <w:spacing w:after="0"/>
        <w:ind w:left="1985" w:hanging="425"/>
        <w:jc w:val="both"/>
        <w:rPr>
          <w:rFonts w:ascii="Tahoma" w:hAnsi="Tahoma" w:cs="Tahoma"/>
        </w:rPr>
      </w:pPr>
      <w:r>
        <w:rPr>
          <w:rFonts w:ascii="Tahoma" w:hAnsi="Tahoma" w:cs="Tahoma"/>
        </w:rPr>
        <w:t>Gwarancjach ubezpieczeniowych</w:t>
      </w:r>
    </w:p>
    <w:p w:rsidR="00E069EB" w:rsidRDefault="00E069EB" w:rsidP="005916F5">
      <w:pPr>
        <w:pStyle w:val="Akapitzlist"/>
        <w:numPr>
          <w:ilvl w:val="0"/>
          <w:numId w:val="15"/>
        </w:numPr>
        <w:spacing w:after="0"/>
        <w:ind w:left="1985" w:hanging="425"/>
        <w:jc w:val="both"/>
        <w:rPr>
          <w:rFonts w:ascii="Tahoma" w:hAnsi="Tahoma" w:cs="Tahoma"/>
        </w:rPr>
      </w:pPr>
      <w:r>
        <w:rPr>
          <w:rFonts w:ascii="Tahoma" w:hAnsi="Tahoma" w:cs="Tahoma"/>
        </w:rPr>
        <w:t>Poręczeniach udzielanych przez podmioty, o których mowa w art. 6b ust.5 pkt  ustawy z dnia 9 listopada 2000 r., o utworzeniu Polskiej Agencji Rozwoju Przedsiębiorczości.</w:t>
      </w:r>
    </w:p>
    <w:p w:rsidR="00E069EB" w:rsidRDefault="00E069EB" w:rsidP="00E069EB">
      <w:pPr>
        <w:pStyle w:val="Akapitzlist"/>
        <w:spacing w:after="0"/>
        <w:ind w:left="1985"/>
        <w:jc w:val="both"/>
        <w:rPr>
          <w:rFonts w:ascii="Tahoma" w:hAnsi="Tahoma" w:cs="Tahoma"/>
        </w:rPr>
      </w:pPr>
    </w:p>
    <w:p w:rsidR="00E069EB" w:rsidRPr="00B563D0" w:rsidRDefault="00E069EB" w:rsidP="005916F5">
      <w:pPr>
        <w:pStyle w:val="Akapitzlist"/>
        <w:numPr>
          <w:ilvl w:val="0"/>
          <w:numId w:val="14"/>
        </w:numPr>
        <w:spacing w:after="0"/>
        <w:jc w:val="both"/>
        <w:rPr>
          <w:rFonts w:ascii="Tahoma" w:hAnsi="Tahoma" w:cs="Tahoma"/>
          <w:b/>
        </w:rPr>
      </w:pPr>
      <w:r w:rsidRPr="00A62E2A">
        <w:rPr>
          <w:rFonts w:ascii="Tahoma" w:hAnsi="Tahoma" w:cs="Tahoma"/>
        </w:rPr>
        <w:t xml:space="preserve"> Zabezpieczenie należytego wykonania umowy wnoszone w pieniądzu powinno zostać wpłacone przelewem na rachunek  bankowy Zamawiającego</w:t>
      </w:r>
      <w:r>
        <w:rPr>
          <w:rFonts w:ascii="Tahoma" w:hAnsi="Tahoma" w:cs="Tahoma"/>
        </w:rPr>
        <w:t>:</w:t>
      </w:r>
      <w:r w:rsidRPr="00A62E2A">
        <w:rPr>
          <w:rFonts w:ascii="Tahoma" w:hAnsi="Tahoma" w:cs="Tahoma"/>
        </w:rPr>
        <w:t xml:space="preserve"> </w:t>
      </w:r>
    </w:p>
    <w:p w:rsidR="00E069EB" w:rsidRDefault="00E069EB" w:rsidP="00E069EB">
      <w:pPr>
        <w:pStyle w:val="Akapitzlist"/>
        <w:spacing w:after="0"/>
        <w:ind w:left="1440"/>
        <w:jc w:val="center"/>
        <w:rPr>
          <w:rFonts w:ascii="Tahoma" w:hAnsi="Tahoma" w:cs="Tahoma"/>
        </w:rPr>
      </w:pPr>
      <w:r>
        <w:rPr>
          <w:rFonts w:ascii="Tahoma" w:hAnsi="Tahoma" w:cs="Tahoma"/>
          <w:b/>
        </w:rPr>
        <w:t xml:space="preserve">Nr </w:t>
      </w:r>
      <w:proofErr w:type="spellStart"/>
      <w:r>
        <w:rPr>
          <w:rFonts w:ascii="Tahoma" w:hAnsi="Tahoma" w:cs="Tahoma"/>
          <w:b/>
        </w:rPr>
        <w:t>rach</w:t>
      </w:r>
      <w:proofErr w:type="spellEnd"/>
      <w:r>
        <w:rPr>
          <w:rFonts w:ascii="Tahoma" w:hAnsi="Tahoma" w:cs="Tahoma"/>
          <w:b/>
        </w:rPr>
        <w:t xml:space="preserve">.  61 1020 5226 </w:t>
      </w:r>
      <w:r w:rsidRPr="001913D2">
        <w:rPr>
          <w:rFonts w:ascii="Tahoma" w:hAnsi="Tahoma" w:cs="Tahoma"/>
          <w:b/>
        </w:rPr>
        <w:t xml:space="preserve">0000 6102 0416 4208 </w:t>
      </w:r>
      <w:r w:rsidRPr="00627AA8">
        <w:rPr>
          <w:rFonts w:ascii="Tahoma" w:hAnsi="Tahoma" w:cs="Tahoma"/>
        </w:rPr>
        <w:t xml:space="preserve"> </w:t>
      </w:r>
    </w:p>
    <w:p w:rsidR="00E069EB" w:rsidRPr="00A62E2A" w:rsidRDefault="00E069EB" w:rsidP="00E069EB">
      <w:pPr>
        <w:pStyle w:val="Akapitzlist"/>
        <w:spacing w:after="0"/>
        <w:ind w:left="1440"/>
        <w:rPr>
          <w:rFonts w:ascii="Tahoma" w:hAnsi="Tahoma" w:cs="Tahoma"/>
          <w:b/>
        </w:rPr>
      </w:pPr>
      <w:r w:rsidRPr="00A62E2A">
        <w:rPr>
          <w:rFonts w:ascii="Tahoma" w:hAnsi="Tahoma" w:cs="Tahoma"/>
        </w:rPr>
        <w:t xml:space="preserve"> i zaksięgowane na tym rachunku najpóźniej w dniu podpisania umowy.</w:t>
      </w:r>
    </w:p>
    <w:p w:rsidR="00E069EB" w:rsidRPr="00B563D0" w:rsidRDefault="00E069EB" w:rsidP="005916F5">
      <w:pPr>
        <w:pStyle w:val="Akapitzlist"/>
        <w:numPr>
          <w:ilvl w:val="0"/>
          <w:numId w:val="14"/>
        </w:numPr>
        <w:spacing w:after="0"/>
        <w:jc w:val="both"/>
        <w:rPr>
          <w:rFonts w:ascii="Tahoma" w:hAnsi="Tahoma" w:cs="Tahoma"/>
          <w:b/>
        </w:rPr>
      </w:pPr>
      <w:r>
        <w:rPr>
          <w:rFonts w:ascii="Tahoma" w:hAnsi="Tahoma" w:cs="Tahoma"/>
        </w:rPr>
        <w:t>W przypadku wniesienia zabezpieczenia należytego wykonania umowy w formie poręczenia lub gwarancji, gwarant musi zapewnić bezwarunkową zapłatę kwoty poręczenia (gwarancji) na pierwsze żądanie Zamawiającego, zawierające oświadczenie Zamawiającego, że Wykonawca nie wykonał lub nienależycie wykonał umowę bądź nie usunął/nienależycie usunął wady w okresie rękojmi. Zamawiający nie dopuszcza żądania przez wystawcę poręczenia lub gwarancji dodatkowych dokumentów warunkujących zapłatę.</w:t>
      </w:r>
    </w:p>
    <w:p w:rsidR="00E069EB" w:rsidRPr="00B563D0" w:rsidRDefault="00E069EB" w:rsidP="005916F5">
      <w:pPr>
        <w:pStyle w:val="Akapitzlist"/>
        <w:numPr>
          <w:ilvl w:val="0"/>
          <w:numId w:val="14"/>
        </w:numPr>
        <w:spacing w:after="0"/>
        <w:jc w:val="both"/>
        <w:rPr>
          <w:rFonts w:ascii="Tahoma" w:hAnsi="Tahoma" w:cs="Tahoma"/>
          <w:b/>
        </w:rPr>
      </w:pPr>
      <w:r>
        <w:rPr>
          <w:rFonts w:ascii="Tahoma" w:hAnsi="Tahoma" w:cs="Tahoma"/>
        </w:rPr>
        <w:t xml:space="preserve">Zabezpieczenie w formie innej niż pieniądz powinno zabezpieczać  roszczenia Zamawiającego  tzn. termin ważności nie może upłynąć wcześniej niż z upływem </w:t>
      </w:r>
      <w:r>
        <w:rPr>
          <w:rFonts w:ascii="Tahoma" w:hAnsi="Tahoma" w:cs="Tahoma"/>
        </w:rPr>
        <w:br/>
        <w:t xml:space="preserve">30 dni od przekazania przez wykonawcę robót i przyjęcia ich przez Zamawiającego jako należycie wykonanych. </w:t>
      </w:r>
    </w:p>
    <w:p w:rsidR="00E069EB" w:rsidRPr="00E219CE" w:rsidRDefault="00E069EB" w:rsidP="005916F5">
      <w:pPr>
        <w:pStyle w:val="Akapitzlist"/>
        <w:numPr>
          <w:ilvl w:val="0"/>
          <w:numId w:val="14"/>
        </w:numPr>
        <w:spacing w:after="0"/>
        <w:jc w:val="both"/>
        <w:rPr>
          <w:rFonts w:ascii="Tahoma" w:hAnsi="Tahoma" w:cs="Tahoma"/>
          <w:b/>
        </w:rPr>
      </w:pPr>
      <w:r>
        <w:rPr>
          <w:rFonts w:ascii="Tahoma" w:hAnsi="Tahoma" w:cs="Tahoma"/>
        </w:rPr>
        <w:t>W trakcie realizacji umowy Wykonawca może dokonać zmiany formy zabezpieczenia na jedną lub kilka form wyżej wymienionych.</w:t>
      </w:r>
    </w:p>
    <w:p w:rsidR="00E069EB" w:rsidRPr="008565E3" w:rsidRDefault="00E069EB" w:rsidP="005916F5">
      <w:pPr>
        <w:pStyle w:val="Akapitzlist"/>
        <w:numPr>
          <w:ilvl w:val="0"/>
          <w:numId w:val="14"/>
        </w:numPr>
        <w:spacing w:after="0"/>
        <w:jc w:val="both"/>
        <w:rPr>
          <w:rFonts w:ascii="Tahoma" w:hAnsi="Tahoma"/>
        </w:rPr>
      </w:pPr>
      <w:r w:rsidRPr="00E069EB">
        <w:rPr>
          <w:rFonts w:ascii="Tahoma" w:hAnsi="Tahoma" w:cs="Tahoma"/>
        </w:rPr>
        <w:t xml:space="preserve">Zabezpieczenie należytego wykonania umowy zostanie zwolnione </w:t>
      </w:r>
      <w:r>
        <w:rPr>
          <w:rFonts w:ascii="Tahoma" w:hAnsi="Tahoma" w:cs="Tahoma"/>
        </w:rPr>
        <w:t>w terminie 30 dnia od</w:t>
      </w:r>
      <w:r w:rsidR="007634CF">
        <w:rPr>
          <w:rFonts w:ascii="Tahoma" w:hAnsi="Tahoma" w:cs="Tahoma"/>
        </w:rPr>
        <w:t xml:space="preserve"> całkowitego wykonania umowy</w:t>
      </w:r>
    </w:p>
    <w:p w:rsidR="00E069EB" w:rsidRPr="008565E3" w:rsidRDefault="00E069EB" w:rsidP="007879D2">
      <w:pPr>
        <w:pStyle w:val="Listapunktowana3"/>
        <w:rPr>
          <w:b/>
        </w:rPr>
      </w:pPr>
      <w:r w:rsidRPr="008565E3">
        <w:rPr>
          <w:b/>
        </w:rPr>
        <w:t>.</w:t>
      </w:r>
      <w:r w:rsidRPr="008565E3">
        <w:t xml:space="preserve">  W trakcie realizacji umowy Wykonawca może dokonać zmiany formy zabezpieczenia. Zmiana ta musi być dokonana z zachowaniem ciągłości zabezpieczenia i bez zmniejszenia jego wysokości </w:t>
      </w:r>
    </w:p>
    <w:p w:rsidR="00194304" w:rsidRPr="002D4238" w:rsidRDefault="00194304" w:rsidP="00194304">
      <w:pPr>
        <w:spacing w:after="0"/>
        <w:rPr>
          <w:rFonts w:ascii="Tahoma" w:hAnsi="Tahoma" w:cs="Tahoma"/>
          <w:b/>
        </w:rPr>
      </w:pPr>
    </w:p>
    <w:p w:rsidR="000414ED" w:rsidRDefault="00AD6789" w:rsidP="005916F5">
      <w:pPr>
        <w:pStyle w:val="Akapitzlist"/>
        <w:numPr>
          <w:ilvl w:val="0"/>
          <w:numId w:val="5"/>
        </w:numPr>
        <w:ind w:left="993" w:hanging="709"/>
        <w:rPr>
          <w:rFonts w:ascii="Tahoma" w:hAnsi="Tahoma" w:cs="Tahoma"/>
          <w:b/>
        </w:rPr>
      </w:pPr>
      <w:r>
        <w:rPr>
          <w:rFonts w:ascii="Tahoma" w:hAnsi="Tahoma" w:cs="Tahoma"/>
          <w:b/>
        </w:rPr>
        <w:t>WZÓR UMOWY W SPRAWIE ZAMÓWIENIA PUBLICZNEGO</w:t>
      </w:r>
    </w:p>
    <w:p w:rsidR="000414ED" w:rsidRDefault="000414ED" w:rsidP="000414ED">
      <w:pPr>
        <w:pStyle w:val="Akapitzlist"/>
        <w:ind w:left="993"/>
        <w:rPr>
          <w:rFonts w:ascii="Tahoma" w:hAnsi="Tahoma" w:cs="Tahoma"/>
          <w:b/>
        </w:rPr>
      </w:pPr>
    </w:p>
    <w:p w:rsidR="00AD6789" w:rsidRDefault="000414ED" w:rsidP="000414ED">
      <w:pPr>
        <w:pStyle w:val="Akapitzlist"/>
        <w:ind w:left="993"/>
        <w:rPr>
          <w:rFonts w:ascii="Tahoma" w:hAnsi="Tahoma" w:cs="Tahoma"/>
        </w:rPr>
      </w:pPr>
      <w:r w:rsidRPr="000414ED">
        <w:rPr>
          <w:rFonts w:ascii="Tahoma" w:hAnsi="Tahoma" w:cs="Tahoma"/>
        </w:rPr>
        <w:t xml:space="preserve">Wzór umowy w sprawie zamówienia stanowi załącznik nr </w:t>
      </w:r>
      <w:r w:rsidR="0081111F">
        <w:rPr>
          <w:rFonts w:ascii="Tahoma" w:hAnsi="Tahoma" w:cs="Tahoma"/>
        </w:rPr>
        <w:t>3</w:t>
      </w:r>
      <w:r w:rsidRPr="000414ED">
        <w:rPr>
          <w:rFonts w:ascii="Tahoma" w:hAnsi="Tahoma" w:cs="Tahoma"/>
        </w:rPr>
        <w:t xml:space="preserve"> do SIWZ</w:t>
      </w:r>
      <w:r w:rsidR="00AD6789" w:rsidRPr="000414ED">
        <w:rPr>
          <w:rFonts w:ascii="Tahoma" w:hAnsi="Tahoma" w:cs="Tahoma"/>
        </w:rPr>
        <w:t xml:space="preserve"> </w:t>
      </w:r>
    </w:p>
    <w:p w:rsidR="00713FFB" w:rsidRDefault="00713FFB" w:rsidP="000414ED">
      <w:pPr>
        <w:pStyle w:val="Akapitzlist"/>
        <w:ind w:left="993"/>
        <w:rPr>
          <w:rFonts w:ascii="Tahoma" w:hAnsi="Tahoma" w:cs="Tahoma"/>
        </w:rPr>
      </w:pPr>
    </w:p>
    <w:p w:rsidR="005916F5" w:rsidRDefault="005916F5" w:rsidP="000414ED">
      <w:pPr>
        <w:pStyle w:val="Akapitzlist"/>
        <w:ind w:left="993"/>
        <w:rPr>
          <w:rFonts w:ascii="Tahoma" w:hAnsi="Tahoma" w:cs="Tahoma"/>
        </w:rPr>
      </w:pPr>
    </w:p>
    <w:p w:rsidR="005916F5" w:rsidRDefault="005916F5" w:rsidP="000414ED">
      <w:pPr>
        <w:pStyle w:val="Akapitzlist"/>
        <w:ind w:left="993"/>
        <w:rPr>
          <w:rFonts w:ascii="Tahoma" w:hAnsi="Tahoma" w:cs="Tahoma"/>
        </w:rPr>
      </w:pPr>
    </w:p>
    <w:p w:rsidR="005916F5" w:rsidRPr="000414ED" w:rsidRDefault="005916F5" w:rsidP="000414ED">
      <w:pPr>
        <w:pStyle w:val="Akapitzlist"/>
        <w:ind w:left="993"/>
        <w:rPr>
          <w:rFonts w:ascii="Tahoma" w:hAnsi="Tahoma" w:cs="Tahoma"/>
        </w:rPr>
      </w:pPr>
    </w:p>
    <w:p w:rsidR="00DB0282" w:rsidRDefault="000B361A" w:rsidP="005916F5">
      <w:pPr>
        <w:pStyle w:val="Akapitzlist"/>
        <w:numPr>
          <w:ilvl w:val="0"/>
          <w:numId w:val="5"/>
        </w:numPr>
        <w:ind w:left="993" w:hanging="709"/>
        <w:rPr>
          <w:rFonts w:ascii="Tahoma" w:hAnsi="Tahoma" w:cs="Tahoma"/>
          <w:b/>
        </w:rPr>
      </w:pPr>
      <w:r>
        <w:rPr>
          <w:rFonts w:ascii="Tahoma" w:hAnsi="Tahoma" w:cs="Tahoma"/>
          <w:b/>
        </w:rPr>
        <w:t>ŚRODKI OCHRONY PRAWNEJ</w:t>
      </w:r>
    </w:p>
    <w:p w:rsidR="00DB0282" w:rsidRDefault="00DB0282" w:rsidP="00DB0282">
      <w:pPr>
        <w:pStyle w:val="Akapitzlist"/>
        <w:ind w:left="993"/>
        <w:rPr>
          <w:rFonts w:ascii="Tahoma" w:hAnsi="Tahoma" w:cs="Tahoma"/>
          <w:b/>
        </w:rPr>
      </w:pPr>
    </w:p>
    <w:p w:rsidR="000B361A" w:rsidRPr="00DB0282" w:rsidRDefault="00DB0282" w:rsidP="00DB0282">
      <w:pPr>
        <w:pStyle w:val="Akapitzlist"/>
        <w:ind w:left="993"/>
        <w:rPr>
          <w:rFonts w:ascii="Tahoma" w:hAnsi="Tahoma" w:cs="Tahoma"/>
        </w:rPr>
      </w:pPr>
      <w:r w:rsidRPr="00DB0282">
        <w:rPr>
          <w:rFonts w:ascii="Tahoma" w:hAnsi="Tahoma" w:cs="Tahoma"/>
        </w:rPr>
        <w:t xml:space="preserve">Środki ochrony prawnej zostały szczegółowo określone w dziale VI ustawy </w:t>
      </w:r>
      <w:r>
        <w:rPr>
          <w:rFonts w:ascii="Tahoma" w:hAnsi="Tahoma" w:cs="Tahoma"/>
        </w:rPr>
        <w:t xml:space="preserve"> </w:t>
      </w:r>
      <w:r w:rsidRPr="00DB0282">
        <w:rPr>
          <w:rFonts w:ascii="Tahoma" w:hAnsi="Tahoma" w:cs="Tahoma"/>
        </w:rPr>
        <w:t xml:space="preserve"> </w:t>
      </w:r>
      <w:r>
        <w:rPr>
          <w:rFonts w:ascii="Tahoma" w:hAnsi="Tahoma" w:cs="Tahoma"/>
        </w:rPr>
        <w:t xml:space="preserve">z dnia </w:t>
      </w:r>
      <w:r>
        <w:rPr>
          <w:rFonts w:ascii="Tahoma" w:hAnsi="Tahoma" w:cs="Tahoma"/>
        </w:rPr>
        <w:br/>
        <w:t>29 stycznia 2004r. Prawo zamówień publicznych (Dz. U. z 201</w:t>
      </w:r>
      <w:r w:rsidR="007879D2">
        <w:rPr>
          <w:rFonts w:ascii="Tahoma" w:hAnsi="Tahoma" w:cs="Tahoma"/>
        </w:rPr>
        <w:t>7</w:t>
      </w:r>
      <w:r>
        <w:rPr>
          <w:rFonts w:ascii="Tahoma" w:hAnsi="Tahoma" w:cs="Tahoma"/>
        </w:rPr>
        <w:t xml:space="preserve">r., poz. </w:t>
      </w:r>
      <w:r w:rsidR="007879D2">
        <w:rPr>
          <w:rFonts w:ascii="Tahoma" w:hAnsi="Tahoma" w:cs="Tahoma"/>
        </w:rPr>
        <w:t>1579 z</w:t>
      </w:r>
      <w:r>
        <w:rPr>
          <w:rFonts w:ascii="Tahoma" w:hAnsi="Tahoma" w:cs="Tahoma"/>
        </w:rPr>
        <w:t xml:space="preserve"> </w:t>
      </w:r>
      <w:proofErr w:type="spellStart"/>
      <w:r>
        <w:rPr>
          <w:rFonts w:ascii="Tahoma" w:hAnsi="Tahoma" w:cs="Tahoma"/>
        </w:rPr>
        <w:t>póź</w:t>
      </w:r>
      <w:proofErr w:type="spellEnd"/>
      <w:r>
        <w:rPr>
          <w:rFonts w:ascii="Tahoma" w:hAnsi="Tahoma" w:cs="Tahoma"/>
        </w:rPr>
        <w:t>. zm.</w:t>
      </w:r>
      <w:r w:rsidR="000B361A" w:rsidRPr="00DB0282">
        <w:rPr>
          <w:rFonts w:ascii="Tahoma" w:hAnsi="Tahoma" w:cs="Tahoma"/>
        </w:rPr>
        <w:t xml:space="preserve"> </w:t>
      </w:r>
    </w:p>
    <w:p w:rsidR="000414ED" w:rsidRPr="004C6F99" w:rsidRDefault="000414ED" w:rsidP="000414ED">
      <w:pPr>
        <w:rPr>
          <w:rFonts w:ascii="Tahoma" w:hAnsi="Tahoma" w:cs="Tahoma"/>
          <w:b/>
          <w:sz w:val="20"/>
          <w:szCs w:val="20"/>
        </w:rPr>
      </w:pPr>
      <w:r w:rsidRPr="004C6F99">
        <w:rPr>
          <w:rFonts w:ascii="Tahoma" w:hAnsi="Tahoma" w:cs="Tahoma"/>
          <w:b/>
          <w:sz w:val="20"/>
          <w:szCs w:val="20"/>
        </w:rPr>
        <w:t>ZAŁĄCZNIKI:</w:t>
      </w:r>
    </w:p>
    <w:p w:rsidR="005A20DB" w:rsidRPr="007879D2" w:rsidRDefault="007634CF" w:rsidP="005916F5">
      <w:pPr>
        <w:pStyle w:val="Akapitzlist"/>
        <w:numPr>
          <w:ilvl w:val="0"/>
          <w:numId w:val="27"/>
        </w:numPr>
        <w:rPr>
          <w:rFonts w:ascii="Tahoma" w:hAnsi="Tahoma" w:cs="Tahoma"/>
          <w:sz w:val="20"/>
          <w:szCs w:val="20"/>
        </w:rPr>
      </w:pPr>
      <w:r w:rsidRPr="007879D2">
        <w:rPr>
          <w:rFonts w:ascii="Tahoma" w:hAnsi="Tahoma" w:cs="Tahoma"/>
          <w:sz w:val="20"/>
          <w:szCs w:val="20"/>
        </w:rPr>
        <w:t>Przedmiot zamówienia</w:t>
      </w:r>
    </w:p>
    <w:p w:rsidR="000414ED" w:rsidRPr="007879D2" w:rsidRDefault="000414ED" w:rsidP="005916F5">
      <w:pPr>
        <w:pStyle w:val="Akapitzlist"/>
        <w:numPr>
          <w:ilvl w:val="0"/>
          <w:numId w:val="27"/>
        </w:numPr>
        <w:rPr>
          <w:rFonts w:ascii="Tahoma" w:hAnsi="Tahoma" w:cs="Tahoma"/>
          <w:sz w:val="20"/>
          <w:szCs w:val="20"/>
        </w:rPr>
      </w:pPr>
      <w:r w:rsidRPr="007879D2">
        <w:rPr>
          <w:rFonts w:ascii="Tahoma" w:hAnsi="Tahoma" w:cs="Tahoma"/>
          <w:sz w:val="20"/>
          <w:szCs w:val="20"/>
        </w:rPr>
        <w:t>Formularz ofertowy</w:t>
      </w:r>
    </w:p>
    <w:p w:rsidR="000414ED" w:rsidRPr="007879D2" w:rsidRDefault="000414ED" w:rsidP="005916F5">
      <w:pPr>
        <w:pStyle w:val="Akapitzlist"/>
        <w:numPr>
          <w:ilvl w:val="0"/>
          <w:numId w:val="27"/>
        </w:numPr>
        <w:rPr>
          <w:rFonts w:ascii="Tahoma" w:hAnsi="Tahoma" w:cs="Tahoma"/>
          <w:sz w:val="20"/>
          <w:szCs w:val="20"/>
        </w:rPr>
      </w:pPr>
      <w:r w:rsidRPr="007879D2">
        <w:rPr>
          <w:rFonts w:ascii="Tahoma" w:hAnsi="Tahoma" w:cs="Tahoma"/>
          <w:sz w:val="20"/>
          <w:szCs w:val="20"/>
        </w:rPr>
        <w:t>Wzór umowy</w:t>
      </w:r>
    </w:p>
    <w:p w:rsidR="0092462B" w:rsidRPr="007879D2" w:rsidRDefault="0092462B" w:rsidP="005916F5">
      <w:pPr>
        <w:pStyle w:val="Akapitzlist"/>
        <w:numPr>
          <w:ilvl w:val="0"/>
          <w:numId w:val="27"/>
        </w:numPr>
        <w:rPr>
          <w:rFonts w:ascii="Tahoma" w:hAnsi="Tahoma" w:cs="Tahoma"/>
          <w:sz w:val="20"/>
          <w:szCs w:val="20"/>
        </w:rPr>
      </w:pPr>
      <w:r w:rsidRPr="007879D2">
        <w:rPr>
          <w:rFonts w:ascii="Tahoma" w:hAnsi="Tahoma" w:cs="Tahoma"/>
          <w:sz w:val="20"/>
          <w:szCs w:val="20"/>
        </w:rPr>
        <w:t>Wykaz wykonanych dostaw</w:t>
      </w:r>
    </w:p>
    <w:p w:rsidR="00E4738D" w:rsidRPr="007879D2" w:rsidRDefault="00E4738D" w:rsidP="005916F5">
      <w:pPr>
        <w:pStyle w:val="Akapitzlist"/>
        <w:numPr>
          <w:ilvl w:val="0"/>
          <w:numId w:val="27"/>
        </w:numPr>
        <w:rPr>
          <w:rFonts w:ascii="Tahoma" w:hAnsi="Tahoma" w:cs="Tahoma"/>
          <w:sz w:val="20"/>
          <w:szCs w:val="20"/>
        </w:rPr>
      </w:pPr>
      <w:r w:rsidRPr="007879D2">
        <w:rPr>
          <w:rFonts w:ascii="Tahoma" w:hAnsi="Tahoma" w:cs="Tahoma"/>
          <w:sz w:val="20"/>
          <w:szCs w:val="20"/>
        </w:rPr>
        <w:t xml:space="preserve">Oświadczenie Wykonawcy </w:t>
      </w:r>
      <w:r w:rsidR="0053797B" w:rsidRPr="007879D2">
        <w:rPr>
          <w:rFonts w:ascii="Tahoma" w:hAnsi="Tahoma" w:cs="Tahoma"/>
          <w:sz w:val="20"/>
          <w:szCs w:val="20"/>
        </w:rPr>
        <w:t>dot.</w:t>
      </w:r>
      <w:r w:rsidR="008B091D" w:rsidRPr="007879D2">
        <w:rPr>
          <w:rFonts w:ascii="Tahoma" w:hAnsi="Tahoma" w:cs="Tahoma"/>
          <w:sz w:val="20"/>
          <w:szCs w:val="20"/>
        </w:rPr>
        <w:t xml:space="preserve"> spełnienia warunków</w:t>
      </w:r>
      <w:r w:rsidR="0053797B" w:rsidRPr="007879D2">
        <w:rPr>
          <w:rFonts w:ascii="Tahoma" w:hAnsi="Tahoma" w:cs="Tahoma"/>
          <w:sz w:val="20"/>
          <w:szCs w:val="20"/>
        </w:rPr>
        <w:t xml:space="preserve"> </w:t>
      </w:r>
    </w:p>
    <w:p w:rsidR="00B15C25" w:rsidRPr="007879D2" w:rsidRDefault="00B15C25" w:rsidP="005916F5">
      <w:pPr>
        <w:pStyle w:val="Akapitzlist"/>
        <w:numPr>
          <w:ilvl w:val="0"/>
          <w:numId w:val="27"/>
        </w:numPr>
        <w:rPr>
          <w:rFonts w:ascii="Tahoma" w:hAnsi="Tahoma" w:cs="Tahoma"/>
          <w:sz w:val="20"/>
          <w:szCs w:val="20"/>
        </w:rPr>
      </w:pPr>
      <w:r w:rsidRPr="007879D2">
        <w:rPr>
          <w:rFonts w:ascii="Tahoma" w:hAnsi="Tahoma" w:cs="Tahoma"/>
          <w:sz w:val="20"/>
          <w:szCs w:val="20"/>
        </w:rPr>
        <w:t xml:space="preserve">Oświadczenie Wykonawcy dot. </w:t>
      </w:r>
      <w:r w:rsidR="008B091D" w:rsidRPr="007879D2">
        <w:rPr>
          <w:rFonts w:ascii="Tahoma" w:hAnsi="Tahoma" w:cs="Tahoma"/>
          <w:sz w:val="20"/>
          <w:szCs w:val="20"/>
        </w:rPr>
        <w:t xml:space="preserve">przesłanek wykluczenia </w:t>
      </w:r>
    </w:p>
    <w:p w:rsidR="00B15C25" w:rsidRPr="007879D2" w:rsidRDefault="00B15C25" w:rsidP="005916F5">
      <w:pPr>
        <w:pStyle w:val="Akapitzlist"/>
        <w:numPr>
          <w:ilvl w:val="0"/>
          <w:numId w:val="27"/>
        </w:numPr>
        <w:rPr>
          <w:rFonts w:ascii="Tahoma" w:hAnsi="Tahoma" w:cs="Tahoma"/>
          <w:sz w:val="20"/>
          <w:szCs w:val="20"/>
        </w:rPr>
      </w:pPr>
      <w:r w:rsidRPr="007879D2">
        <w:rPr>
          <w:rFonts w:ascii="Tahoma" w:hAnsi="Tahoma" w:cs="Tahoma"/>
          <w:sz w:val="20"/>
          <w:szCs w:val="20"/>
        </w:rPr>
        <w:t xml:space="preserve">Oświadczenie Wykonawcy dot. przynależności do </w:t>
      </w:r>
    </w:p>
    <w:p w:rsidR="007879D2" w:rsidRDefault="00B15C25" w:rsidP="007879D2">
      <w:pPr>
        <w:pStyle w:val="Akapitzlist"/>
        <w:rPr>
          <w:rFonts w:ascii="Tahoma" w:hAnsi="Tahoma" w:cs="Tahoma"/>
          <w:sz w:val="20"/>
          <w:szCs w:val="20"/>
        </w:rPr>
      </w:pPr>
      <w:r>
        <w:rPr>
          <w:rFonts w:ascii="Tahoma" w:hAnsi="Tahoma" w:cs="Tahoma"/>
          <w:sz w:val="20"/>
          <w:szCs w:val="20"/>
        </w:rPr>
        <w:t>grupy kapitałowej</w:t>
      </w:r>
    </w:p>
    <w:p w:rsidR="007879D2" w:rsidRDefault="008B091D" w:rsidP="005916F5">
      <w:pPr>
        <w:pStyle w:val="Akapitzlist"/>
        <w:numPr>
          <w:ilvl w:val="0"/>
          <w:numId w:val="27"/>
        </w:numPr>
      </w:pPr>
      <w:r>
        <w:t>Oświadczenie Wykonawcy dot. RODO</w:t>
      </w:r>
    </w:p>
    <w:p w:rsidR="008B091D" w:rsidRPr="007879D2" w:rsidRDefault="007879D2" w:rsidP="005916F5">
      <w:pPr>
        <w:pStyle w:val="Akapitzlist"/>
        <w:numPr>
          <w:ilvl w:val="0"/>
          <w:numId w:val="27"/>
        </w:numPr>
      </w:pPr>
      <w:r w:rsidRPr="007879D2">
        <w:rPr>
          <w:rFonts w:ascii="Tahoma" w:hAnsi="Tahoma" w:cs="Tahoma"/>
          <w:sz w:val="20"/>
          <w:szCs w:val="20"/>
        </w:rPr>
        <w:t>Zo</w:t>
      </w:r>
      <w:r w:rsidR="008B091D" w:rsidRPr="007879D2">
        <w:rPr>
          <w:rFonts w:ascii="Tahoma" w:hAnsi="Tahoma" w:cs="Tahoma"/>
          <w:sz w:val="20"/>
          <w:szCs w:val="20"/>
        </w:rPr>
        <w:t xml:space="preserve">bowiązanie podmiotu trzeciego </w:t>
      </w:r>
    </w:p>
    <w:p w:rsidR="008B091D" w:rsidRDefault="008B091D" w:rsidP="007879D2">
      <w:pPr>
        <w:pStyle w:val="Akapitzlist"/>
        <w:ind w:left="426"/>
        <w:rPr>
          <w:rFonts w:ascii="Tahoma" w:hAnsi="Tahoma" w:cs="Tahoma"/>
          <w:sz w:val="20"/>
          <w:szCs w:val="20"/>
        </w:rPr>
      </w:pPr>
      <w:bookmarkStart w:id="0" w:name="_GoBack"/>
      <w:bookmarkEnd w:id="0"/>
    </w:p>
    <w:p w:rsidR="007879D2" w:rsidRDefault="007879D2" w:rsidP="007879D2">
      <w:pPr>
        <w:pStyle w:val="Akapitzlist"/>
        <w:ind w:left="426"/>
        <w:rPr>
          <w:rFonts w:ascii="Tahoma" w:hAnsi="Tahoma" w:cs="Tahoma"/>
          <w:sz w:val="20"/>
          <w:szCs w:val="20"/>
        </w:rPr>
      </w:pPr>
    </w:p>
    <w:p w:rsidR="000414ED" w:rsidRPr="000414ED" w:rsidRDefault="000414ED" w:rsidP="000414ED">
      <w:pPr>
        <w:pStyle w:val="Akapitzlist"/>
        <w:ind w:left="5664"/>
        <w:rPr>
          <w:rFonts w:ascii="Tahoma" w:hAnsi="Tahoma" w:cs="Tahoma"/>
          <w:b/>
        </w:rPr>
      </w:pPr>
      <w:r w:rsidRPr="000414ED">
        <w:rPr>
          <w:rFonts w:ascii="Tahoma" w:hAnsi="Tahoma" w:cs="Tahoma"/>
          <w:b/>
        </w:rPr>
        <w:t xml:space="preserve">Z A T W I E R D Z A M </w:t>
      </w:r>
    </w:p>
    <w:sectPr w:rsidR="000414ED" w:rsidRPr="000414ED" w:rsidSect="00A218C6">
      <w:footerReference w:type="default" r:id="rId16"/>
      <w:pgSz w:w="11906" w:h="16838"/>
      <w:pgMar w:top="1134" w:right="849" w:bottom="1417" w:left="1417" w:header="62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5E9" w:rsidRDefault="00F415E9" w:rsidP="002D626C">
      <w:pPr>
        <w:spacing w:after="0" w:line="240" w:lineRule="auto"/>
      </w:pPr>
      <w:r>
        <w:separator/>
      </w:r>
    </w:p>
  </w:endnote>
  <w:endnote w:type="continuationSeparator" w:id="0">
    <w:p w:rsidR="00F415E9" w:rsidRDefault="00F415E9" w:rsidP="002D62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G Times">
    <w:altName w:val="Times New Roman"/>
    <w:charset w:val="EE"/>
    <w:family w:val="roman"/>
    <w:pitch w:val="variable"/>
    <w:sig w:usb0="00000007" w:usb1="00000000" w:usb2="00000000" w:usb3="00000000" w:csb0="00000093"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5E9" w:rsidRDefault="00F415E9">
    <w:pPr>
      <w:pStyle w:val="Stopka"/>
      <w:pBdr>
        <w:top w:val="thinThickSmallGap" w:sz="24" w:space="1" w:color="622423" w:themeColor="accent2" w:themeShade="7F"/>
      </w:pBdr>
      <w:rPr>
        <w:rFonts w:asciiTheme="majorHAnsi" w:hAnsiTheme="majorHAnsi"/>
      </w:rPr>
    </w:pPr>
    <w:r>
      <w:rPr>
        <w:rFonts w:asciiTheme="majorHAnsi" w:hAnsiTheme="majorHAnsi"/>
      </w:rPr>
      <w:t>SIWZ 10/PN/D/2018</w:t>
    </w:r>
  </w:p>
  <w:p w:rsidR="00F415E9" w:rsidRDefault="00F415E9">
    <w:pPr>
      <w:pStyle w:val="Stopka"/>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Strona </w:t>
    </w:r>
    <w:r w:rsidR="00831054" w:rsidRPr="00831054">
      <w:fldChar w:fldCharType="begin"/>
    </w:r>
    <w:r>
      <w:instrText xml:space="preserve"> PAGE   \* MERGEFORMAT </w:instrText>
    </w:r>
    <w:r w:rsidR="00831054" w:rsidRPr="00831054">
      <w:fldChar w:fldCharType="separate"/>
    </w:r>
    <w:r w:rsidR="002B0289" w:rsidRPr="002B0289">
      <w:rPr>
        <w:rFonts w:asciiTheme="majorHAnsi" w:hAnsiTheme="majorHAnsi"/>
        <w:noProof/>
      </w:rPr>
      <w:t>20</w:t>
    </w:r>
    <w:r w:rsidR="00831054">
      <w:rPr>
        <w:rFonts w:asciiTheme="majorHAnsi" w:hAnsiTheme="majorHAnsi"/>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5E9" w:rsidRDefault="00F415E9" w:rsidP="002D626C">
      <w:pPr>
        <w:spacing w:after="0" w:line="240" w:lineRule="auto"/>
      </w:pPr>
      <w:r>
        <w:separator/>
      </w:r>
    </w:p>
  </w:footnote>
  <w:footnote w:type="continuationSeparator" w:id="0">
    <w:p w:rsidR="00F415E9" w:rsidRDefault="00F415E9" w:rsidP="002D62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F5E50"/>
    <w:multiLevelType w:val="hybridMultilevel"/>
    <w:tmpl w:val="D646B78C"/>
    <w:lvl w:ilvl="0" w:tplc="73B21044">
      <w:start w:val="1"/>
      <w:numFmt w:val="bullet"/>
      <w:lvlText w:val=""/>
      <w:lvlJc w:val="left"/>
      <w:pPr>
        <w:ind w:left="720" w:hanging="360"/>
      </w:pPr>
      <w:rPr>
        <w:rFonts w:ascii="Wingdings" w:hAnsi="Wingdings" w:hint="default"/>
        <w:color w:val="auto"/>
      </w:rPr>
    </w:lvl>
    <w:lvl w:ilvl="1" w:tplc="04150005">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7615163"/>
    <w:multiLevelType w:val="hybridMultilevel"/>
    <w:tmpl w:val="7A707AEA"/>
    <w:lvl w:ilvl="0" w:tplc="671AB252">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
    <w:nsid w:val="082760C2"/>
    <w:multiLevelType w:val="hybridMultilevel"/>
    <w:tmpl w:val="30E409A2"/>
    <w:lvl w:ilvl="0" w:tplc="B7B65BDA">
      <w:start w:val="1"/>
      <w:numFmt w:val="lowerLetter"/>
      <w:lvlText w:val="%1)"/>
      <w:lvlJc w:val="left"/>
      <w:pPr>
        <w:ind w:left="1778" w:hanging="360"/>
      </w:pPr>
      <w:rPr>
        <w:rFonts w:hint="default"/>
        <w:b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
    <w:nsid w:val="0A7841A3"/>
    <w:multiLevelType w:val="hybridMultilevel"/>
    <w:tmpl w:val="BCAA4CBA"/>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
    <w:nsid w:val="0C6F24D7"/>
    <w:multiLevelType w:val="hybridMultilevel"/>
    <w:tmpl w:val="66AC5EC8"/>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12D35559"/>
    <w:multiLevelType w:val="hybridMultilevel"/>
    <w:tmpl w:val="DE2241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CB03E3D"/>
    <w:multiLevelType w:val="hybridMultilevel"/>
    <w:tmpl w:val="ECAE8CF4"/>
    <w:lvl w:ilvl="0" w:tplc="CDA8367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24243995"/>
    <w:multiLevelType w:val="hybridMultilevel"/>
    <w:tmpl w:val="41AE230E"/>
    <w:lvl w:ilvl="0" w:tplc="04150001">
      <w:start w:val="1"/>
      <w:numFmt w:val="bullet"/>
      <w:lvlText w:val=""/>
      <w:lvlJc w:val="left"/>
      <w:pPr>
        <w:ind w:left="2130" w:hanging="360"/>
      </w:pPr>
      <w:rPr>
        <w:rFonts w:ascii="Symbol" w:hAnsi="Symbol" w:hint="default"/>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76465BE"/>
    <w:multiLevelType w:val="hybridMultilevel"/>
    <w:tmpl w:val="994C7ECC"/>
    <w:lvl w:ilvl="0" w:tplc="6EA0866E">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1">
    <w:nsid w:val="2A4D066F"/>
    <w:multiLevelType w:val="hybridMultilevel"/>
    <w:tmpl w:val="278C89B4"/>
    <w:lvl w:ilvl="0" w:tplc="7388BCE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37F874EC"/>
    <w:multiLevelType w:val="hybridMultilevel"/>
    <w:tmpl w:val="17BCC66A"/>
    <w:lvl w:ilvl="0" w:tplc="04150001">
      <w:start w:val="1"/>
      <w:numFmt w:val="bullet"/>
      <w:lvlText w:val=""/>
      <w:lvlJc w:val="left"/>
      <w:pPr>
        <w:ind w:left="1080" w:hanging="360"/>
      </w:pPr>
      <w:rPr>
        <w:rFonts w:ascii="Symbol" w:hAnsi="Symbo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7CB4645A">
      <w:start w:val="1"/>
      <w:numFmt w:val="lowerLetter"/>
      <w:lvlText w:val="%6)"/>
      <w:lvlJc w:val="left"/>
      <w:pPr>
        <w:ind w:left="4860" w:hanging="360"/>
      </w:pPr>
      <w:rPr>
        <w:rFonts w:asciiTheme="minorHAnsi" w:eastAsiaTheme="minorHAnsi" w:hAnsiTheme="minorHAnsi" w:cstheme="minorBidi"/>
      </w:r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41D66DB8"/>
    <w:multiLevelType w:val="hybridMultilevel"/>
    <w:tmpl w:val="FCE6C57A"/>
    <w:lvl w:ilvl="0" w:tplc="3BE0777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
    <w:nsid w:val="426B3C38"/>
    <w:multiLevelType w:val="hybridMultilevel"/>
    <w:tmpl w:val="37A0771E"/>
    <w:lvl w:ilvl="0" w:tplc="73588CFC">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nsid w:val="42AC715C"/>
    <w:multiLevelType w:val="hybridMultilevel"/>
    <w:tmpl w:val="AD901A7C"/>
    <w:lvl w:ilvl="0" w:tplc="30DA7AD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491B4C2A"/>
    <w:multiLevelType w:val="hybridMultilevel"/>
    <w:tmpl w:val="56DCD19A"/>
    <w:lvl w:ilvl="0" w:tplc="4378C0DC">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B787B1E"/>
    <w:multiLevelType w:val="hybridMultilevel"/>
    <w:tmpl w:val="11D20C4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27D5971"/>
    <w:multiLevelType w:val="hybridMultilevel"/>
    <w:tmpl w:val="6CBCF49E"/>
    <w:lvl w:ilvl="0" w:tplc="8B46652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nsid w:val="534D7B4F"/>
    <w:multiLevelType w:val="hybridMultilevel"/>
    <w:tmpl w:val="8626FD42"/>
    <w:lvl w:ilvl="0" w:tplc="6932390E">
      <w:start w:val="1"/>
      <w:numFmt w:val="decimal"/>
      <w:pStyle w:val="Listapunktowana3"/>
      <w:lvlText w:val="%1."/>
      <w:lvlJc w:val="left"/>
      <w:pPr>
        <w:ind w:left="502" w:hanging="360"/>
      </w:pPr>
      <w:rPr>
        <w:rFonts w:hint="default"/>
        <w:b w:val="0"/>
      </w:rPr>
    </w:lvl>
    <w:lvl w:ilvl="1" w:tplc="DF3EDCF4">
      <w:start w:val="1"/>
      <w:numFmt w:val="lowerLetter"/>
      <w:lvlText w:val="%2."/>
      <w:lvlJc w:val="left"/>
      <w:pPr>
        <w:ind w:left="2160" w:hanging="360"/>
      </w:pPr>
    </w:lvl>
    <w:lvl w:ilvl="2" w:tplc="A8FC6DBE">
      <w:start w:val="1"/>
      <w:numFmt w:val="lowerRoman"/>
      <w:lvlText w:val="%3."/>
      <w:lvlJc w:val="right"/>
      <w:pPr>
        <w:ind w:left="2880" w:hanging="180"/>
      </w:pPr>
    </w:lvl>
    <w:lvl w:ilvl="3" w:tplc="EBACB120">
      <w:start w:val="1"/>
      <w:numFmt w:val="decimal"/>
      <w:lvlText w:val="%4."/>
      <w:lvlJc w:val="left"/>
      <w:pPr>
        <w:ind w:left="3600" w:hanging="360"/>
      </w:pPr>
    </w:lvl>
    <w:lvl w:ilvl="4" w:tplc="E22AF7C8">
      <w:start w:val="1"/>
      <w:numFmt w:val="lowerLetter"/>
      <w:lvlText w:val="%5."/>
      <w:lvlJc w:val="left"/>
      <w:pPr>
        <w:ind w:left="4320" w:hanging="360"/>
      </w:pPr>
    </w:lvl>
    <w:lvl w:ilvl="5" w:tplc="77624F9C">
      <w:start w:val="1"/>
      <w:numFmt w:val="lowerRoman"/>
      <w:lvlText w:val="%6."/>
      <w:lvlJc w:val="right"/>
      <w:pPr>
        <w:ind w:left="5040" w:hanging="180"/>
      </w:pPr>
    </w:lvl>
    <w:lvl w:ilvl="6" w:tplc="00A05ADA">
      <w:start w:val="1"/>
      <w:numFmt w:val="decimal"/>
      <w:lvlText w:val="%7."/>
      <w:lvlJc w:val="left"/>
      <w:pPr>
        <w:ind w:left="5760" w:hanging="360"/>
      </w:pPr>
    </w:lvl>
    <w:lvl w:ilvl="7" w:tplc="D4241826">
      <w:start w:val="1"/>
      <w:numFmt w:val="lowerLetter"/>
      <w:lvlText w:val="%8."/>
      <w:lvlJc w:val="left"/>
      <w:pPr>
        <w:ind w:left="6480" w:hanging="360"/>
      </w:pPr>
    </w:lvl>
    <w:lvl w:ilvl="8" w:tplc="B1E086DC">
      <w:start w:val="1"/>
      <w:numFmt w:val="lowerLetter"/>
      <w:lvlText w:val="%9)"/>
      <w:lvlJc w:val="right"/>
      <w:pPr>
        <w:ind w:left="7200" w:hanging="180"/>
      </w:pPr>
      <w:rPr>
        <w:rFonts w:ascii="Tahoma" w:eastAsia="Times New Roman" w:hAnsi="Tahoma" w:cs="Tahoma"/>
      </w:rPr>
    </w:lvl>
  </w:abstractNum>
  <w:abstractNum w:abstractNumId="21">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5AEF5E40"/>
    <w:multiLevelType w:val="hybridMultilevel"/>
    <w:tmpl w:val="7ABE3440"/>
    <w:lvl w:ilvl="0" w:tplc="6B82DA68">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3">
    <w:nsid w:val="5AF7779F"/>
    <w:multiLevelType w:val="hybridMultilevel"/>
    <w:tmpl w:val="B93E15F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4">
    <w:nsid w:val="5C77029B"/>
    <w:multiLevelType w:val="hybridMultilevel"/>
    <w:tmpl w:val="988A8EC2"/>
    <w:lvl w:ilvl="0" w:tplc="B062162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6197222E"/>
    <w:multiLevelType w:val="hybridMultilevel"/>
    <w:tmpl w:val="C74E8CD0"/>
    <w:lvl w:ilvl="0" w:tplc="DA8E3904">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6">
    <w:nsid w:val="63C83BF8"/>
    <w:multiLevelType w:val="hybridMultilevel"/>
    <w:tmpl w:val="B10EDCB6"/>
    <w:lvl w:ilvl="0" w:tplc="8E9673DE">
      <w:start w:val="1"/>
      <w:numFmt w:val="upperRoman"/>
      <w:lvlText w:val="%1."/>
      <w:lvlJc w:val="left"/>
      <w:pPr>
        <w:ind w:left="1788" w:hanging="720"/>
      </w:pPr>
      <w:rPr>
        <w:rFonts w:hint="default"/>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7">
    <w:nsid w:val="68652AA7"/>
    <w:multiLevelType w:val="hybridMultilevel"/>
    <w:tmpl w:val="F6223C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2C67709"/>
    <w:multiLevelType w:val="hybridMultilevel"/>
    <w:tmpl w:val="5A7230AC"/>
    <w:lvl w:ilvl="0" w:tplc="F2485C7C">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9">
    <w:nsid w:val="7C214987"/>
    <w:multiLevelType w:val="hybridMultilevel"/>
    <w:tmpl w:val="2310A9E8"/>
    <w:lvl w:ilvl="0" w:tplc="0415000F">
      <w:start w:val="1"/>
      <w:numFmt w:val="decimal"/>
      <w:lvlText w:val="%1."/>
      <w:lvlJc w:val="left"/>
      <w:pPr>
        <w:ind w:left="1211" w:hanging="360"/>
      </w:pPr>
    </w:lvl>
    <w:lvl w:ilvl="1" w:tplc="04150019" w:tentative="1">
      <w:start w:val="1"/>
      <w:numFmt w:val="lowerLetter"/>
      <w:lvlText w:val="%2."/>
      <w:lvlJc w:val="left"/>
      <w:pPr>
        <w:ind w:left="2214" w:hanging="360"/>
      </w:p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num w:numId="1">
    <w:abstractNumId w:val="4"/>
  </w:num>
  <w:num w:numId="2">
    <w:abstractNumId w:val="12"/>
  </w:num>
  <w:num w:numId="3">
    <w:abstractNumId w:val="28"/>
  </w:num>
  <w:num w:numId="4">
    <w:abstractNumId w:val="25"/>
  </w:num>
  <w:num w:numId="5">
    <w:abstractNumId w:val="26"/>
  </w:num>
  <w:num w:numId="6">
    <w:abstractNumId w:val="29"/>
  </w:num>
  <w:num w:numId="7">
    <w:abstractNumId w:val="2"/>
  </w:num>
  <w:num w:numId="8">
    <w:abstractNumId w:val="22"/>
  </w:num>
  <w:num w:numId="9">
    <w:abstractNumId w:val="20"/>
  </w:num>
  <w:num w:numId="10">
    <w:abstractNumId w:val="19"/>
  </w:num>
  <w:num w:numId="11">
    <w:abstractNumId w:val="3"/>
  </w:num>
  <w:num w:numId="12">
    <w:abstractNumId w:val="11"/>
  </w:num>
  <w:num w:numId="13">
    <w:abstractNumId w:val="24"/>
  </w:num>
  <w:num w:numId="14">
    <w:abstractNumId w:val="6"/>
  </w:num>
  <w:num w:numId="15">
    <w:abstractNumId w:val="16"/>
  </w:num>
  <w:num w:numId="16">
    <w:abstractNumId w:val="13"/>
  </w:num>
  <w:num w:numId="17">
    <w:abstractNumId w:val="9"/>
  </w:num>
  <w:num w:numId="18">
    <w:abstractNumId w:val="21"/>
  </w:num>
  <w:num w:numId="19">
    <w:abstractNumId w:val="10"/>
  </w:num>
  <w:num w:numId="20">
    <w:abstractNumId w:val="18"/>
  </w:num>
  <w:num w:numId="21">
    <w:abstractNumId w:val="23"/>
  </w:num>
  <w:num w:numId="22">
    <w:abstractNumId w:val="5"/>
  </w:num>
  <w:num w:numId="23">
    <w:abstractNumId w:val="7"/>
  </w:num>
  <w:num w:numId="24">
    <w:abstractNumId w:val="15"/>
  </w:num>
  <w:num w:numId="25">
    <w:abstractNumId w:val="14"/>
  </w:num>
  <w:num w:numId="26">
    <w:abstractNumId w:val="1"/>
  </w:num>
  <w:num w:numId="27">
    <w:abstractNumId w:val="27"/>
  </w:num>
  <w:num w:numId="28">
    <w:abstractNumId w:val="17"/>
  </w:num>
  <w:num w:numId="29">
    <w:abstractNumId w:val="8"/>
  </w:num>
  <w:num w:numId="30">
    <w:abstractNumId w:val="0"/>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79873"/>
  </w:hdrShapeDefaults>
  <w:footnotePr>
    <w:footnote w:id="-1"/>
    <w:footnote w:id="0"/>
  </w:footnotePr>
  <w:endnotePr>
    <w:endnote w:id="-1"/>
    <w:endnote w:id="0"/>
  </w:endnotePr>
  <w:compat/>
  <w:rsids>
    <w:rsidRoot w:val="007E6A73"/>
    <w:rsid w:val="00002C13"/>
    <w:rsid w:val="00027390"/>
    <w:rsid w:val="00027547"/>
    <w:rsid w:val="00032938"/>
    <w:rsid w:val="000414ED"/>
    <w:rsid w:val="00055BFD"/>
    <w:rsid w:val="000745FD"/>
    <w:rsid w:val="00076B63"/>
    <w:rsid w:val="000B069D"/>
    <w:rsid w:val="000B361A"/>
    <w:rsid w:val="000B77C0"/>
    <w:rsid w:val="000B7BC3"/>
    <w:rsid w:val="000D45A6"/>
    <w:rsid w:val="00116FAC"/>
    <w:rsid w:val="00140A52"/>
    <w:rsid w:val="0014457C"/>
    <w:rsid w:val="001839F1"/>
    <w:rsid w:val="00184F39"/>
    <w:rsid w:val="00185743"/>
    <w:rsid w:val="0018615A"/>
    <w:rsid w:val="00186A05"/>
    <w:rsid w:val="00194304"/>
    <w:rsid w:val="001A502C"/>
    <w:rsid w:val="001D09EA"/>
    <w:rsid w:val="001D3159"/>
    <w:rsid w:val="001D7CAE"/>
    <w:rsid w:val="001E0834"/>
    <w:rsid w:val="001E3ECD"/>
    <w:rsid w:val="001F65B9"/>
    <w:rsid w:val="001F73F8"/>
    <w:rsid w:val="001F7448"/>
    <w:rsid w:val="002245FC"/>
    <w:rsid w:val="0025455A"/>
    <w:rsid w:val="00262558"/>
    <w:rsid w:val="00265FFB"/>
    <w:rsid w:val="00274098"/>
    <w:rsid w:val="00283FD8"/>
    <w:rsid w:val="002A0ADE"/>
    <w:rsid w:val="002A3E47"/>
    <w:rsid w:val="002A4447"/>
    <w:rsid w:val="002B0289"/>
    <w:rsid w:val="002D0FA4"/>
    <w:rsid w:val="002D626C"/>
    <w:rsid w:val="003066DC"/>
    <w:rsid w:val="0031305A"/>
    <w:rsid w:val="00317792"/>
    <w:rsid w:val="003263D5"/>
    <w:rsid w:val="0033147A"/>
    <w:rsid w:val="0033154F"/>
    <w:rsid w:val="00340463"/>
    <w:rsid w:val="00383D71"/>
    <w:rsid w:val="003861CF"/>
    <w:rsid w:val="00387FBA"/>
    <w:rsid w:val="003902FF"/>
    <w:rsid w:val="003A3A87"/>
    <w:rsid w:val="003B77A2"/>
    <w:rsid w:val="003E1AB5"/>
    <w:rsid w:val="003E44B6"/>
    <w:rsid w:val="003E6E13"/>
    <w:rsid w:val="003F0E76"/>
    <w:rsid w:val="00427A8B"/>
    <w:rsid w:val="004338E6"/>
    <w:rsid w:val="004635DB"/>
    <w:rsid w:val="004654F0"/>
    <w:rsid w:val="00476FF5"/>
    <w:rsid w:val="00483504"/>
    <w:rsid w:val="00487DAE"/>
    <w:rsid w:val="00490BB9"/>
    <w:rsid w:val="004A7D27"/>
    <w:rsid w:val="004B5C38"/>
    <w:rsid w:val="004B7776"/>
    <w:rsid w:val="004C6F99"/>
    <w:rsid w:val="004F2B19"/>
    <w:rsid w:val="004F6CCC"/>
    <w:rsid w:val="005131AE"/>
    <w:rsid w:val="0053797B"/>
    <w:rsid w:val="00540F89"/>
    <w:rsid w:val="00550730"/>
    <w:rsid w:val="0055694C"/>
    <w:rsid w:val="005834E4"/>
    <w:rsid w:val="005916F5"/>
    <w:rsid w:val="00593A36"/>
    <w:rsid w:val="005A20DB"/>
    <w:rsid w:val="005A5782"/>
    <w:rsid w:val="005D3FC9"/>
    <w:rsid w:val="005F5253"/>
    <w:rsid w:val="005F56F9"/>
    <w:rsid w:val="0060002D"/>
    <w:rsid w:val="006026A2"/>
    <w:rsid w:val="00606342"/>
    <w:rsid w:val="00614F33"/>
    <w:rsid w:val="00617992"/>
    <w:rsid w:val="00637B31"/>
    <w:rsid w:val="00651FF9"/>
    <w:rsid w:val="00653E8E"/>
    <w:rsid w:val="0066733D"/>
    <w:rsid w:val="00674476"/>
    <w:rsid w:val="00675453"/>
    <w:rsid w:val="00675A84"/>
    <w:rsid w:val="006827A7"/>
    <w:rsid w:val="006903F3"/>
    <w:rsid w:val="006932A9"/>
    <w:rsid w:val="006A09ED"/>
    <w:rsid w:val="006A6105"/>
    <w:rsid w:val="006A711F"/>
    <w:rsid w:val="006B5144"/>
    <w:rsid w:val="006C0509"/>
    <w:rsid w:val="006C2780"/>
    <w:rsid w:val="006D32D2"/>
    <w:rsid w:val="006E5B3A"/>
    <w:rsid w:val="006F1D2F"/>
    <w:rsid w:val="007038EA"/>
    <w:rsid w:val="00713FFB"/>
    <w:rsid w:val="007634CF"/>
    <w:rsid w:val="00763832"/>
    <w:rsid w:val="00770770"/>
    <w:rsid w:val="00781F0B"/>
    <w:rsid w:val="0078398C"/>
    <w:rsid w:val="007850D8"/>
    <w:rsid w:val="007879D2"/>
    <w:rsid w:val="00791A23"/>
    <w:rsid w:val="007B05B0"/>
    <w:rsid w:val="007B4ED5"/>
    <w:rsid w:val="007C79C4"/>
    <w:rsid w:val="007E6A73"/>
    <w:rsid w:val="007E7E02"/>
    <w:rsid w:val="007F4ACC"/>
    <w:rsid w:val="007F4EB8"/>
    <w:rsid w:val="008030BE"/>
    <w:rsid w:val="008035F6"/>
    <w:rsid w:val="008037F3"/>
    <w:rsid w:val="0080491F"/>
    <w:rsid w:val="008070E5"/>
    <w:rsid w:val="0081111F"/>
    <w:rsid w:val="00823589"/>
    <w:rsid w:val="00823880"/>
    <w:rsid w:val="00830FD4"/>
    <w:rsid w:val="00831054"/>
    <w:rsid w:val="00831CB2"/>
    <w:rsid w:val="008375BD"/>
    <w:rsid w:val="00837BB9"/>
    <w:rsid w:val="00860709"/>
    <w:rsid w:val="00860C45"/>
    <w:rsid w:val="008618DA"/>
    <w:rsid w:val="00864E20"/>
    <w:rsid w:val="008704B9"/>
    <w:rsid w:val="00885E3B"/>
    <w:rsid w:val="008867ED"/>
    <w:rsid w:val="00890080"/>
    <w:rsid w:val="008A66E6"/>
    <w:rsid w:val="008B091D"/>
    <w:rsid w:val="008B5792"/>
    <w:rsid w:val="008C3E66"/>
    <w:rsid w:val="008C51D1"/>
    <w:rsid w:val="0092462B"/>
    <w:rsid w:val="00924EE0"/>
    <w:rsid w:val="0092684E"/>
    <w:rsid w:val="009525E1"/>
    <w:rsid w:val="0096277B"/>
    <w:rsid w:val="00986F3E"/>
    <w:rsid w:val="009C640E"/>
    <w:rsid w:val="009D3115"/>
    <w:rsid w:val="00A04DD4"/>
    <w:rsid w:val="00A16300"/>
    <w:rsid w:val="00A218C6"/>
    <w:rsid w:val="00A439DE"/>
    <w:rsid w:val="00A67DD8"/>
    <w:rsid w:val="00A763ED"/>
    <w:rsid w:val="00A96F91"/>
    <w:rsid w:val="00AC30BE"/>
    <w:rsid w:val="00AC48A0"/>
    <w:rsid w:val="00AD5AD1"/>
    <w:rsid w:val="00AD6789"/>
    <w:rsid w:val="00AF176C"/>
    <w:rsid w:val="00B15B78"/>
    <w:rsid w:val="00B15C25"/>
    <w:rsid w:val="00B25D57"/>
    <w:rsid w:val="00B31C06"/>
    <w:rsid w:val="00B40228"/>
    <w:rsid w:val="00B50B80"/>
    <w:rsid w:val="00B51044"/>
    <w:rsid w:val="00B606C8"/>
    <w:rsid w:val="00B63771"/>
    <w:rsid w:val="00B74ED0"/>
    <w:rsid w:val="00B768FE"/>
    <w:rsid w:val="00BA0E22"/>
    <w:rsid w:val="00BA7991"/>
    <w:rsid w:val="00BB5943"/>
    <w:rsid w:val="00BC44AB"/>
    <w:rsid w:val="00C03BAD"/>
    <w:rsid w:val="00C106E5"/>
    <w:rsid w:val="00C1229C"/>
    <w:rsid w:val="00C46726"/>
    <w:rsid w:val="00C50EA3"/>
    <w:rsid w:val="00C63B7B"/>
    <w:rsid w:val="00C707D4"/>
    <w:rsid w:val="00C7109B"/>
    <w:rsid w:val="00C85E91"/>
    <w:rsid w:val="00CB1BDD"/>
    <w:rsid w:val="00CC2411"/>
    <w:rsid w:val="00CC6B53"/>
    <w:rsid w:val="00CF33FE"/>
    <w:rsid w:val="00D0139A"/>
    <w:rsid w:val="00D028A4"/>
    <w:rsid w:val="00D34BC7"/>
    <w:rsid w:val="00D355A8"/>
    <w:rsid w:val="00D44AD7"/>
    <w:rsid w:val="00D5056F"/>
    <w:rsid w:val="00D56A7F"/>
    <w:rsid w:val="00D63E8D"/>
    <w:rsid w:val="00D64740"/>
    <w:rsid w:val="00D703D4"/>
    <w:rsid w:val="00D75C2D"/>
    <w:rsid w:val="00D81C77"/>
    <w:rsid w:val="00D93A22"/>
    <w:rsid w:val="00D97DA3"/>
    <w:rsid w:val="00DA1F83"/>
    <w:rsid w:val="00DA34C4"/>
    <w:rsid w:val="00DB0282"/>
    <w:rsid w:val="00DB14B3"/>
    <w:rsid w:val="00DB627B"/>
    <w:rsid w:val="00DC067B"/>
    <w:rsid w:val="00DC4D23"/>
    <w:rsid w:val="00DE4E0E"/>
    <w:rsid w:val="00DF5C13"/>
    <w:rsid w:val="00E069EB"/>
    <w:rsid w:val="00E14539"/>
    <w:rsid w:val="00E15A01"/>
    <w:rsid w:val="00E432E4"/>
    <w:rsid w:val="00E45DDE"/>
    <w:rsid w:val="00E4738D"/>
    <w:rsid w:val="00E502DA"/>
    <w:rsid w:val="00E66303"/>
    <w:rsid w:val="00E70E08"/>
    <w:rsid w:val="00E81A07"/>
    <w:rsid w:val="00E8506B"/>
    <w:rsid w:val="00E97637"/>
    <w:rsid w:val="00EA2C14"/>
    <w:rsid w:val="00EB2320"/>
    <w:rsid w:val="00EC58DA"/>
    <w:rsid w:val="00ED0E67"/>
    <w:rsid w:val="00F00CF2"/>
    <w:rsid w:val="00F13D30"/>
    <w:rsid w:val="00F415E9"/>
    <w:rsid w:val="00F43969"/>
    <w:rsid w:val="00F46197"/>
    <w:rsid w:val="00F64BB6"/>
    <w:rsid w:val="00F8224E"/>
    <w:rsid w:val="00F86589"/>
    <w:rsid w:val="00F93AD2"/>
    <w:rsid w:val="00FA60DC"/>
    <w:rsid w:val="00FB0263"/>
    <w:rsid w:val="00FB1481"/>
    <w:rsid w:val="00FB465F"/>
    <w:rsid w:val="00FC3F41"/>
    <w:rsid w:val="00FD3F03"/>
    <w:rsid w:val="00FE3A03"/>
    <w:rsid w:val="00FE7163"/>
    <w:rsid w:val="00FF70E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6A73"/>
  </w:style>
  <w:style w:type="paragraph" w:styleId="Nagwek5">
    <w:name w:val="heading 5"/>
    <w:basedOn w:val="Normalny"/>
    <w:next w:val="Normalny"/>
    <w:link w:val="Nagwek5Znak"/>
    <w:qFormat/>
    <w:rsid w:val="00675453"/>
    <w:pPr>
      <w:keepNext/>
      <w:spacing w:before="120" w:after="120" w:line="240" w:lineRule="auto"/>
      <w:outlineLvl w:val="4"/>
    </w:pPr>
    <w:rPr>
      <w:rFonts w:ascii="CG Times" w:eastAsia="Times New Roman" w:hAnsi="CG Times"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1229C"/>
    <w:rPr>
      <w:color w:val="0000FF" w:themeColor="hyperlink"/>
      <w:u w:val="single"/>
    </w:rPr>
  </w:style>
  <w:style w:type="paragraph" w:styleId="Nagwek">
    <w:name w:val="header"/>
    <w:basedOn w:val="Normalny"/>
    <w:link w:val="NagwekZnak"/>
    <w:uiPriority w:val="99"/>
    <w:unhideWhenUsed/>
    <w:rsid w:val="002D62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626C"/>
  </w:style>
  <w:style w:type="paragraph" w:styleId="Stopka">
    <w:name w:val="footer"/>
    <w:basedOn w:val="Normalny"/>
    <w:link w:val="StopkaZnak"/>
    <w:uiPriority w:val="99"/>
    <w:unhideWhenUsed/>
    <w:rsid w:val="002D62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626C"/>
  </w:style>
  <w:style w:type="paragraph" w:styleId="Tekstdymka">
    <w:name w:val="Balloon Text"/>
    <w:basedOn w:val="Normalny"/>
    <w:link w:val="TekstdymkaZnak"/>
    <w:uiPriority w:val="99"/>
    <w:semiHidden/>
    <w:unhideWhenUsed/>
    <w:rsid w:val="002D62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626C"/>
    <w:rPr>
      <w:rFonts w:ascii="Tahoma" w:hAnsi="Tahoma" w:cs="Tahoma"/>
      <w:sz w:val="16"/>
      <w:szCs w:val="16"/>
    </w:rPr>
  </w:style>
  <w:style w:type="paragraph" w:styleId="Akapitzlist">
    <w:name w:val="List Paragraph"/>
    <w:aliases w:val="Obiekt,List Paragraph1"/>
    <w:basedOn w:val="Normalny"/>
    <w:link w:val="AkapitzlistZnak"/>
    <w:qFormat/>
    <w:rsid w:val="00DE4E0E"/>
    <w:pPr>
      <w:ind w:left="720"/>
      <w:contextualSpacing/>
    </w:pPr>
  </w:style>
  <w:style w:type="paragraph" w:customStyle="1" w:styleId="ust">
    <w:name w:val="ust"/>
    <w:basedOn w:val="Normalny"/>
    <w:rsid w:val="00A439DE"/>
    <w:pPr>
      <w:spacing w:after="80" w:line="240" w:lineRule="auto"/>
      <w:ind w:left="431" w:hanging="255"/>
      <w:jc w:val="both"/>
    </w:pPr>
    <w:rPr>
      <w:rFonts w:ascii="Times New Roman" w:eastAsia="Times New Roman" w:hAnsi="Times New Roman" w:cs="Times New Roman"/>
      <w:sz w:val="24"/>
      <w:szCs w:val="20"/>
      <w:lang w:eastAsia="pl-PL"/>
    </w:rPr>
  </w:style>
  <w:style w:type="paragraph" w:customStyle="1" w:styleId="Zwykytekst1">
    <w:name w:val="Zwykły tekst1"/>
    <w:basedOn w:val="Normalny"/>
    <w:rsid w:val="00A439DE"/>
    <w:pPr>
      <w:spacing w:after="0" w:line="240" w:lineRule="auto"/>
    </w:pPr>
    <w:rPr>
      <w:rFonts w:ascii="Courier New" w:eastAsia="Times New Roman" w:hAnsi="Courier New" w:cs="Times New Roman"/>
      <w:sz w:val="20"/>
      <w:szCs w:val="20"/>
      <w:lang w:eastAsia="pl-PL"/>
    </w:rPr>
  </w:style>
  <w:style w:type="paragraph" w:styleId="Listapunktowana3">
    <w:name w:val="List Bullet 3"/>
    <w:basedOn w:val="Normalny"/>
    <w:autoRedefine/>
    <w:semiHidden/>
    <w:rsid w:val="007879D2"/>
    <w:pPr>
      <w:numPr>
        <w:numId w:val="9"/>
      </w:numPr>
      <w:spacing w:after="0" w:line="240" w:lineRule="auto"/>
      <w:ind w:left="284" w:hanging="284"/>
    </w:pPr>
    <w:rPr>
      <w:rFonts w:ascii="Verdana" w:eastAsia="Times New Roman" w:hAnsi="Verdana" w:cs="Tahoma"/>
      <w:sz w:val="20"/>
      <w:szCs w:val="24"/>
      <w:lang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
    <w:basedOn w:val="Normalny"/>
    <w:link w:val="TekstpodstawowyZnak"/>
    <w:semiHidden/>
    <w:rsid w:val="00675453"/>
    <w:pPr>
      <w:spacing w:after="0" w:line="240" w:lineRule="auto"/>
    </w:pPr>
    <w:rPr>
      <w:rFonts w:ascii="Times New Roman" w:eastAsia="Times New Roman" w:hAnsi="Times New Roman" w:cs="Times New Roman"/>
      <w:b/>
      <w:sz w:val="28"/>
      <w:szCs w:val="20"/>
      <w:lang w:eastAsia="pl-PL"/>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
    <w:basedOn w:val="Domylnaczcionkaakapitu"/>
    <w:link w:val="Tekstpodstawowy"/>
    <w:semiHidden/>
    <w:rsid w:val="00675453"/>
    <w:rPr>
      <w:rFonts w:ascii="Times New Roman" w:eastAsia="Times New Roman" w:hAnsi="Times New Roman" w:cs="Times New Roman"/>
      <w:b/>
      <w:sz w:val="28"/>
      <w:szCs w:val="20"/>
      <w:lang w:eastAsia="pl-PL"/>
    </w:rPr>
  </w:style>
  <w:style w:type="character" w:customStyle="1" w:styleId="Nagwek5Znak">
    <w:name w:val="Nagłówek 5 Znak"/>
    <w:basedOn w:val="Domylnaczcionkaakapitu"/>
    <w:link w:val="Nagwek5"/>
    <w:rsid w:val="00675453"/>
    <w:rPr>
      <w:rFonts w:ascii="CG Times" w:eastAsia="Times New Roman" w:hAnsi="CG Times" w:cs="Times New Roman"/>
      <w:b/>
      <w:szCs w:val="20"/>
      <w:u w:val="single"/>
      <w:lang w:eastAsia="pl-PL"/>
    </w:rPr>
  </w:style>
  <w:style w:type="paragraph" w:styleId="Tekstpodstawowywcity3">
    <w:name w:val="Body Text Indent 3"/>
    <w:basedOn w:val="Normalny"/>
    <w:link w:val="Tekstpodstawowywcity3Znak"/>
    <w:semiHidden/>
    <w:rsid w:val="00675453"/>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675453"/>
    <w:rPr>
      <w:rFonts w:ascii="Times New Roman" w:eastAsia="Times New Roman" w:hAnsi="Times New Roman" w:cs="Times New Roman"/>
      <w:sz w:val="16"/>
      <w:szCs w:val="16"/>
      <w:lang w:eastAsia="pl-PL"/>
    </w:rPr>
  </w:style>
  <w:style w:type="character" w:customStyle="1" w:styleId="alb">
    <w:name w:val="a_lb"/>
    <w:basedOn w:val="Domylnaczcionkaakapitu"/>
    <w:rsid w:val="008A66E6"/>
  </w:style>
  <w:style w:type="paragraph" w:customStyle="1" w:styleId="Default">
    <w:name w:val="Default"/>
    <w:rsid w:val="00140A52"/>
    <w:pPr>
      <w:suppressAutoHyphens/>
      <w:autoSpaceDE w:val="0"/>
      <w:spacing w:after="0" w:line="240" w:lineRule="auto"/>
    </w:pPr>
    <w:rPr>
      <w:rFonts w:ascii="Times New Roman" w:eastAsia="Calibri" w:hAnsi="Times New Roman" w:cs="Cambria"/>
      <w:color w:val="000000"/>
      <w:sz w:val="24"/>
      <w:szCs w:val="24"/>
      <w:lang w:eastAsia="pl-PL"/>
    </w:rPr>
  </w:style>
  <w:style w:type="paragraph" w:customStyle="1" w:styleId="Zwykytekst2">
    <w:name w:val="Zwykły tekst2"/>
    <w:basedOn w:val="Normalny"/>
    <w:rsid w:val="008375BD"/>
    <w:pPr>
      <w:suppressAutoHyphens/>
      <w:spacing w:after="0" w:line="240" w:lineRule="auto"/>
    </w:pPr>
    <w:rPr>
      <w:rFonts w:ascii="Courier New" w:eastAsia="Times New Roman" w:hAnsi="Courier New" w:cs="Courier New"/>
      <w:sz w:val="20"/>
      <w:szCs w:val="20"/>
      <w:lang w:eastAsia="zh-CN"/>
    </w:rPr>
  </w:style>
  <w:style w:type="character" w:styleId="Odwoaniedokomentarza">
    <w:name w:val="annotation reference"/>
    <w:basedOn w:val="Domylnaczcionkaakapitu"/>
    <w:uiPriority w:val="99"/>
    <w:semiHidden/>
    <w:unhideWhenUsed/>
    <w:rsid w:val="001D09EA"/>
    <w:rPr>
      <w:sz w:val="16"/>
      <w:szCs w:val="16"/>
    </w:rPr>
  </w:style>
  <w:style w:type="paragraph" w:styleId="Tekstkomentarza">
    <w:name w:val="annotation text"/>
    <w:basedOn w:val="Normalny"/>
    <w:link w:val="TekstkomentarzaZnak"/>
    <w:uiPriority w:val="99"/>
    <w:semiHidden/>
    <w:unhideWhenUsed/>
    <w:rsid w:val="001D09E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D09EA"/>
    <w:rPr>
      <w:sz w:val="20"/>
      <w:szCs w:val="20"/>
    </w:rPr>
  </w:style>
  <w:style w:type="paragraph" w:styleId="Tematkomentarza">
    <w:name w:val="annotation subject"/>
    <w:basedOn w:val="Tekstkomentarza"/>
    <w:next w:val="Tekstkomentarza"/>
    <w:link w:val="TematkomentarzaZnak"/>
    <w:uiPriority w:val="99"/>
    <w:semiHidden/>
    <w:unhideWhenUsed/>
    <w:rsid w:val="001D09EA"/>
    <w:rPr>
      <w:b/>
      <w:bCs/>
    </w:rPr>
  </w:style>
  <w:style w:type="character" w:customStyle="1" w:styleId="TematkomentarzaZnak">
    <w:name w:val="Temat komentarza Znak"/>
    <w:basedOn w:val="TekstkomentarzaZnak"/>
    <w:link w:val="Tematkomentarza"/>
    <w:uiPriority w:val="99"/>
    <w:semiHidden/>
    <w:rsid w:val="001D09EA"/>
    <w:rPr>
      <w:b/>
      <w:bCs/>
      <w:sz w:val="20"/>
      <w:szCs w:val="20"/>
    </w:rPr>
  </w:style>
  <w:style w:type="character" w:customStyle="1" w:styleId="AkapitzlistZnak">
    <w:name w:val="Akapit z listą Znak"/>
    <w:aliases w:val="Obiekt Znak,List Paragraph1 Znak"/>
    <w:link w:val="Akapitzlist"/>
    <w:locked/>
    <w:rsid w:val="006827A7"/>
  </w:style>
  <w:style w:type="paragraph" w:styleId="Bezodstpw">
    <w:name w:val="No Spacing"/>
    <w:uiPriority w:val="1"/>
    <w:qFormat/>
    <w:rsid w:val="006827A7"/>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pastuszek@zoo.wroc.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banach@zoo.wroc.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oo.wroclaw.bip-e.pl"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http://www.zoo.wroc.pl" TargetMode="External"/><Relationship Id="rId4" Type="http://schemas.openxmlformats.org/officeDocument/2006/relationships/settings" Target="settings.xml"/><Relationship Id="rId9" Type="http://schemas.openxmlformats.org/officeDocument/2006/relationships/hyperlink" Target="http://www.zoo.wroclaw.bip-e.pl" TargetMode="External"/><Relationship Id="rId14" Type="http://schemas.openxmlformats.org/officeDocument/2006/relationships/image" Target="media/image2.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73FCD-ACA4-4F96-94C6-8530D6AB4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2539</TotalTime>
  <Pages>20</Pages>
  <Words>6412</Words>
  <Characters>38475</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JUREK</dc:creator>
  <cp:lastModifiedBy>krysia</cp:lastModifiedBy>
  <cp:revision>114</cp:revision>
  <cp:lastPrinted>2017-07-31T11:10:00Z</cp:lastPrinted>
  <dcterms:created xsi:type="dcterms:W3CDTF">2016-08-22T19:20:00Z</dcterms:created>
  <dcterms:modified xsi:type="dcterms:W3CDTF">2018-08-14T22:42:00Z</dcterms:modified>
</cp:coreProperties>
</file>